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43D" w:rsidRPr="002E7D7F" w:rsidRDefault="008C0922" w:rsidP="000D5CFA">
      <w:pPr>
        <w:spacing w:line="240" w:lineRule="atLeast"/>
        <w:jc w:val="both"/>
        <w:rPr>
          <w:rFonts w:ascii="Trebuchet MS" w:hAnsi="Trebuchet MS"/>
          <w:i/>
          <w:position w:val="-6"/>
          <w:sz w:val="20"/>
          <w:szCs w:val="20"/>
        </w:rPr>
      </w:pPr>
      <w:bookmarkStart w:id="0" w:name="_GoBack"/>
      <w:bookmarkEnd w:id="0"/>
      <w:r>
        <w:rPr>
          <w:noProof/>
        </w:rPr>
        <w:drawing>
          <wp:anchor distT="0" distB="0" distL="114300" distR="114300" simplePos="0" relativeHeight="251657728" behindDoc="1" locked="0" layoutInCell="1" allowOverlap="1">
            <wp:simplePos x="0" y="0"/>
            <wp:positionH relativeFrom="page">
              <wp:posOffset>2915285</wp:posOffset>
            </wp:positionH>
            <wp:positionV relativeFrom="page">
              <wp:posOffset>245110</wp:posOffset>
            </wp:positionV>
            <wp:extent cx="1513205" cy="1074420"/>
            <wp:effectExtent l="0" t="0" r="0" b="0"/>
            <wp:wrapTight wrapText="bothSides">
              <wp:wrapPolygon edited="0">
                <wp:start x="0" y="0"/>
                <wp:lineTo x="0" y="21064"/>
                <wp:lineTo x="21210" y="21064"/>
                <wp:lineTo x="21210" y="0"/>
                <wp:lineTo x="0" y="0"/>
              </wp:wrapPolygon>
            </wp:wrapTight>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3205" cy="1074420"/>
                    </a:xfrm>
                    <a:prstGeom prst="rect">
                      <a:avLst/>
                    </a:prstGeom>
                    <a:noFill/>
                  </pic:spPr>
                </pic:pic>
              </a:graphicData>
            </a:graphic>
            <wp14:sizeRelH relativeFrom="page">
              <wp14:pctWidth>0</wp14:pctWidth>
            </wp14:sizeRelH>
            <wp14:sizeRelV relativeFrom="page">
              <wp14:pctHeight>0</wp14:pctHeight>
            </wp14:sizeRelV>
          </wp:anchor>
        </w:drawing>
      </w:r>
    </w:p>
    <w:p w:rsidR="007B543D" w:rsidRDefault="007B543D" w:rsidP="00117668">
      <w:pPr>
        <w:jc w:val="both"/>
      </w:pPr>
    </w:p>
    <w:p w:rsidR="007B543D" w:rsidRDefault="007B543D" w:rsidP="00117668">
      <w:pPr>
        <w:jc w:val="both"/>
      </w:pPr>
      <w:r>
        <w:t xml:space="preserve">Tisková zpráva </w:t>
      </w:r>
      <w:r>
        <w:tab/>
      </w:r>
      <w:r>
        <w:tab/>
      </w:r>
      <w:r>
        <w:tab/>
      </w:r>
      <w:r>
        <w:tab/>
      </w:r>
      <w:r>
        <w:tab/>
      </w:r>
      <w:r>
        <w:tab/>
      </w:r>
      <w:r>
        <w:tab/>
      </w:r>
      <w:r>
        <w:tab/>
        <w:t>Praha, 7. srpna 2014</w:t>
      </w:r>
    </w:p>
    <w:p w:rsidR="007B543D" w:rsidRDefault="007B543D" w:rsidP="00117668">
      <w:pPr>
        <w:jc w:val="both"/>
      </w:pPr>
    </w:p>
    <w:p w:rsidR="007B543D" w:rsidRDefault="007B543D" w:rsidP="00117668">
      <w:pPr>
        <w:jc w:val="both"/>
      </w:pPr>
    </w:p>
    <w:p w:rsidR="007B543D" w:rsidRPr="003D5E3E" w:rsidRDefault="007B543D" w:rsidP="00962766">
      <w:pPr>
        <w:jc w:val="both"/>
        <w:rPr>
          <w:b/>
          <w:sz w:val="22"/>
          <w:szCs w:val="22"/>
        </w:rPr>
      </w:pPr>
      <w:r>
        <w:rPr>
          <w:b/>
          <w:sz w:val="22"/>
          <w:szCs w:val="22"/>
        </w:rPr>
        <w:t>V neděli 3. s</w:t>
      </w:r>
      <w:r w:rsidRPr="003D5E3E">
        <w:rPr>
          <w:b/>
          <w:sz w:val="22"/>
          <w:szCs w:val="22"/>
        </w:rPr>
        <w:t xml:space="preserve">rpna byl na Ladronce na Praze 6 slavnostně ukončen druhý ročník unikátního cyklistického projektu s aktivní účasti osob se zdravotním postižením Opel handy cyklo maraton. 2222km dlouhá pouť smíšených týmů zdravých a handicapovaných amatérských cyklistů obkroužila během 111 hodin Česko a Slovensko, aby tak šířila myšlenku solidarity, spolupráce a aktivního života s handicapem. </w:t>
      </w:r>
    </w:p>
    <w:p w:rsidR="007B543D" w:rsidRPr="003D5E3E" w:rsidRDefault="007B543D" w:rsidP="00962766">
      <w:pPr>
        <w:jc w:val="both"/>
        <w:rPr>
          <w:b/>
          <w:sz w:val="22"/>
          <w:szCs w:val="22"/>
        </w:rPr>
      </w:pPr>
    </w:p>
    <w:p w:rsidR="007B543D" w:rsidRDefault="007B543D" w:rsidP="00962766">
      <w:pPr>
        <w:jc w:val="both"/>
        <w:rPr>
          <w:rFonts w:ascii="Calibri" w:hAnsi="Calibri" w:cs="Helvetica"/>
          <w:sz w:val="22"/>
          <w:szCs w:val="22"/>
        </w:rPr>
      </w:pPr>
      <w:r w:rsidRPr="00962766">
        <w:rPr>
          <w:rFonts w:ascii="Calibri" w:hAnsi="Calibri" w:cs="Helvetica"/>
          <w:sz w:val="22"/>
          <w:szCs w:val="22"/>
        </w:rPr>
        <w:t>Handy cyklo maraton je v Čechách, ale i v</w:t>
      </w:r>
      <w:r>
        <w:rPr>
          <w:rFonts w:ascii="Calibri" w:hAnsi="Calibri" w:cs="Helvetica"/>
          <w:sz w:val="22"/>
          <w:szCs w:val="22"/>
        </w:rPr>
        <w:t> </w:t>
      </w:r>
      <w:r w:rsidRPr="00962766">
        <w:rPr>
          <w:rFonts w:ascii="Calibri" w:hAnsi="Calibri" w:cs="Helvetica"/>
          <w:sz w:val="22"/>
          <w:szCs w:val="22"/>
        </w:rPr>
        <w:t>Evropě</w:t>
      </w:r>
      <w:r>
        <w:rPr>
          <w:rFonts w:ascii="Calibri" w:hAnsi="Calibri" w:cs="Helvetica"/>
          <w:sz w:val="22"/>
          <w:szCs w:val="22"/>
        </w:rPr>
        <w:t>,</w:t>
      </w:r>
      <w:r w:rsidRPr="00962766">
        <w:rPr>
          <w:rFonts w:ascii="Calibri" w:hAnsi="Calibri" w:cs="Helvetica"/>
          <w:sz w:val="22"/>
          <w:szCs w:val="22"/>
        </w:rPr>
        <w:t xml:space="preserve"> unikátním sportovním projektem. Jeho cílem není dostat se z Prahy do Košic a zpět v co nejkratším čase, polykat kilometry a trhat rekordy. Handy maraton je o týmové práci, pokoře, přátelství, solidaritě a nových zážitcích. Mnohé týmy nebojují mezi sebou, ale snaží se překonat sami sebe. Hobby cyklisti, které by normálně nenapadlo podnikat tak náročnou expedici, sednou na kolo spolu s handicapovanými nadšenci a ačkoli se mnohdy neznají, vytvoří spolu tým a vrhnou se vstříc dobrodružství. </w:t>
      </w:r>
    </w:p>
    <w:p w:rsidR="007B543D" w:rsidRDefault="007B543D" w:rsidP="00962766">
      <w:pPr>
        <w:jc w:val="both"/>
        <w:rPr>
          <w:rFonts w:ascii="Calibri" w:hAnsi="Calibri" w:cs="Helvetica"/>
          <w:sz w:val="22"/>
          <w:szCs w:val="22"/>
        </w:rPr>
      </w:pPr>
    </w:p>
    <w:p w:rsidR="007B543D" w:rsidRPr="00962766" w:rsidRDefault="007B543D" w:rsidP="00962766">
      <w:pPr>
        <w:jc w:val="both"/>
        <w:rPr>
          <w:rFonts w:ascii="Calibri" w:hAnsi="Calibri" w:cs="Helvetica"/>
          <w:sz w:val="22"/>
          <w:szCs w:val="22"/>
        </w:rPr>
      </w:pPr>
      <w:r>
        <w:rPr>
          <w:rFonts w:ascii="Calibri" w:hAnsi="Calibri" w:cs="Helvetica"/>
          <w:sz w:val="22"/>
          <w:szCs w:val="22"/>
        </w:rPr>
        <w:t>„Musím říci, že jsem byl jak při samotném zahájení, tak i během závěrečného vyhlašování vítězů nadšený atmosférou, která v rámci tohoto unikátního maratonu panovala. Je skutečně obdivuhodné, s jakým elánem se do závodu tyto smíšené týmy vrhly. Cyklo maraton by se mohl stát fajn inspirací i pro ostatní a já pevně věřím, že jeho tradice se bude dál rozvíjet,“ sdělil primátor hl. m. Prahy Tomáš Hudeček.</w:t>
      </w:r>
    </w:p>
    <w:p w:rsidR="007B543D" w:rsidRPr="00962766" w:rsidRDefault="007B543D" w:rsidP="00962766">
      <w:pPr>
        <w:jc w:val="both"/>
        <w:rPr>
          <w:rFonts w:ascii="Calibri" w:hAnsi="Calibri" w:cs="Helvetica"/>
          <w:sz w:val="22"/>
          <w:szCs w:val="22"/>
        </w:rPr>
      </w:pPr>
    </w:p>
    <w:p w:rsidR="007B543D" w:rsidRPr="00962766" w:rsidRDefault="007B543D" w:rsidP="00962766">
      <w:pPr>
        <w:jc w:val="both"/>
        <w:rPr>
          <w:rFonts w:ascii="Calibri" w:hAnsi="Calibri" w:cs="Helvetica"/>
          <w:sz w:val="22"/>
          <w:szCs w:val="22"/>
        </w:rPr>
      </w:pPr>
      <w:r w:rsidRPr="00962766">
        <w:rPr>
          <w:rFonts w:ascii="Calibri" w:hAnsi="Calibri" w:cs="Helvetica"/>
          <w:sz w:val="22"/>
          <w:szCs w:val="22"/>
        </w:rPr>
        <w:t>„</w:t>
      </w:r>
      <w:r w:rsidRPr="00962766">
        <w:rPr>
          <w:rFonts w:ascii="Calibri" w:hAnsi="Calibri" w:cs="Helvetica"/>
          <w:sz w:val="22"/>
          <w:szCs w:val="22"/>
          <w:shd w:val="clear" w:color="auto" w:fill="FFFFFF"/>
        </w:rPr>
        <w:t>Za nejpodstatnější považuji šťastný návrat a zdárné pokoření všech nástrah na trase. Mé dětství nepatřilo mezi ta šťastná období v mém životě. Své rodiče jsem nepoznal, a tak jsem si svou cestu do současných dnů musel tvrdě vybojovat. V tomto boji jsem nezůstal sám a měl jsem tu čest poznat lidičky, bez kterých bych tento závod nikdy nejel.</w:t>
      </w:r>
      <w:r w:rsidRPr="00962766">
        <w:rPr>
          <w:rStyle w:val="apple-converted-space"/>
          <w:rFonts w:ascii="Calibri" w:hAnsi="Calibri" w:cs="Helvetica"/>
          <w:sz w:val="22"/>
          <w:szCs w:val="22"/>
          <w:shd w:val="clear" w:color="auto" w:fill="FFFFFF"/>
        </w:rPr>
        <w:t> </w:t>
      </w:r>
      <w:r w:rsidRPr="00962766">
        <w:rPr>
          <w:rFonts w:ascii="Calibri" w:hAnsi="Calibri" w:cs="Helvetica"/>
          <w:sz w:val="22"/>
          <w:szCs w:val="22"/>
          <w:shd w:val="clear" w:color="auto" w:fill="FFFFFF"/>
        </w:rPr>
        <w:t>Pomoc a přátelství jsou atributy, bez kterých by život nebyl naplněn. Cíl projektu je podobný, a tak</w:t>
      </w:r>
      <w:r>
        <w:rPr>
          <w:rFonts w:ascii="Calibri" w:hAnsi="Calibri" w:cs="Helvetica"/>
          <w:sz w:val="22"/>
          <w:szCs w:val="22"/>
          <w:shd w:val="clear" w:color="auto" w:fill="FFFFFF"/>
        </w:rPr>
        <w:t>,</w:t>
      </w:r>
      <w:r w:rsidRPr="00962766">
        <w:rPr>
          <w:rFonts w:ascii="Calibri" w:hAnsi="Calibri" w:cs="Helvetica"/>
          <w:sz w:val="22"/>
          <w:szCs w:val="22"/>
          <w:shd w:val="clear" w:color="auto" w:fill="FFFFFF"/>
        </w:rPr>
        <w:t xml:space="preserve"> pokud já měl to štěstí, pak je toto ideální příležitost, jak mohu svým dílem přispět a pomoci našemu "svěřenci" v</w:t>
      </w:r>
      <w:r>
        <w:rPr>
          <w:rFonts w:ascii="Calibri" w:hAnsi="Calibri" w:cs="Helvetica"/>
          <w:sz w:val="22"/>
          <w:szCs w:val="22"/>
          <w:shd w:val="clear" w:color="auto" w:fill="FFFFFF"/>
        </w:rPr>
        <w:t xml:space="preserve"> naplnění jeho přání,“ komentoval</w:t>
      </w:r>
      <w:r w:rsidRPr="00962766">
        <w:rPr>
          <w:rFonts w:ascii="Calibri" w:hAnsi="Calibri" w:cs="Helvetica"/>
          <w:sz w:val="22"/>
          <w:szCs w:val="22"/>
          <w:shd w:val="clear" w:color="auto" w:fill="FFFFFF"/>
        </w:rPr>
        <w:t xml:space="preserve"> spojení s maratonem handicapovaný člen týmu PRAHA Václav Kubička. </w:t>
      </w:r>
    </w:p>
    <w:p w:rsidR="007B543D" w:rsidRPr="00962766" w:rsidRDefault="007B543D" w:rsidP="00962766">
      <w:pPr>
        <w:jc w:val="both"/>
        <w:rPr>
          <w:rFonts w:ascii="Calibri" w:hAnsi="Calibri" w:cs="Helvetica"/>
          <w:sz w:val="22"/>
          <w:szCs w:val="22"/>
        </w:rPr>
      </w:pPr>
    </w:p>
    <w:p w:rsidR="007B543D" w:rsidRPr="00962766" w:rsidRDefault="007B543D" w:rsidP="00962766">
      <w:pPr>
        <w:jc w:val="both"/>
        <w:rPr>
          <w:rFonts w:ascii="Calibri" w:hAnsi="Calibri" w:cs="Helvetica"/>
          <w:sz w:val="22"/>
          <w:szCs w:val="22"/>
        </w:rPr>
      </w:pPr>
      <w:r w:rsidRPr="00962766">
        <w:rPr>
          <w:rFonts w:ascii="Calibri" w:hAnsi="Calibri" w:cs="Helvetica"/>
          <w:sz w:val="22"/>
          <w:szCs w:val="22"/>
        </w:rPr>
        <w:t>29 smíšených týmů o více než dvou stech cyklistech odstartovalo ve středu 30.</w:t>
      </w:r>
      <w:r>
        <w:rPr>
          <w:rFonts w:ascii="Calibri" w:hAnsi="Calibri" w:cs="Helvetica"/>
          <w:sz w:val="22"/>
          <w:szCs w:val="22"/>
        </w:rPr>
        <w:t xml:space="preserve"> </w:t>
      </w:r>
      <w:r w:rsidRPr="00962766">
        <w:rPr>
          <w:rFonts w:ascii="Calibri" w:hAnsi="Calibri" w:cs="Helvetica"/>
          <w:sz w:val="22"/>
          <w:szCs w:val="22"/>
        </w:rPr>
        <w:t xml:space="preserve">7. ze Staroměstského náměstí v Praze. Po průjezdu tunelem Blanka, který byl pro cyklisty na to dopoledne zpřístupněn, čekalo na týmy pět dní a čtyři probdělé noci v sedlech. Mnozí z účastníků si sáhli na dno svých sil. Ocitli se v situacích, které pro ně nejsou standardní. Ale v právě v těchto momentech se ukáže síla kolektivu, kamarádství a odhodlání. </w:t>
      </w:r>
    </w:p>
    <w:p w:rsidR="007B543D" w:rsidRPr="00962766" w:rsidRDefault="007B543D" w:rsidP="00962766">
      <w:pPr>
        <w:shd w:val="clear" w:color="auto" w:fill="FFFFFF"/>
        <w:jc w:val="both"/>
        <w:rPr>
          <w:rFonts w:ascii="Arial" w:hAnsi="Arial" w:cs="Arial"/>
          <w:sz w:val="22"/>
          <w:szCs w:val="22"/>
        </w:rPr>
      </w:pPr>
    </w:p>
    <w:p w:rsidR="007B543D" w:rsidRPr="00962766" w:rsidRDefault="007B543D" w:rsidP="00962766">
      <w:pPr>
        <w:shd w:val="clear" w:color="auto" w:fill="FFFFFF"/>
        <w:jc w:val="both"/>
        <w:rPr>
          <w:rFonts w:ascii="Calibri" w:hAnsi="Calibri" w:cs="Arial"/>
          <w:sz w:val="22"/>
          <w:szCs w:val="22"/>
        </w:rPr>
      </w:pPr>
      <w:r w:rsidRPr="00962766">
        <w:rPr>
          <w:rFonts w:ascii="Calibri" w:hAnsi="Calibri" w:cs="Arial"/>
          <w:bCs/>
          <w:iCs/>
          <w:sz w:val="22"/>
          <w:szCs w:val="22"/>
        </w:rPr>
        <w:t>„Respekt. Toto jedno slovo nejpřesněji vystihuje mé pocity z netradičního cyklo maratonu. Zřejmě i díky několika desítkám kilometrů, které jsem na kole našlapal po boku našeho týmu, cítím velké uznání ke všem a obzvláště h</w:t>
      </w:r>
      <w:r>
        <w:rPr>
          <w:rFonts w:ascii="Calibri" w:hAnsi="Calibri" w:cs="Arial"/>
          <w:bCs/>
          <w:iCs/>
          <w:sz w:val="22"/>
          <w:szCs w:val="22"/>
        </w:rPr>
        <w:t>andicapovaným závodníkům,“ řekl</w:t>
      </w:r>
      <w:r w:rsidRPr="00962766">
        <w:rPr>
          <w:rFonts w:ascii="Calibri" w:hAnsi="Calibri" w:cs="Arial"/>
          <w:bCs/>
          <w:iCs/>
          <w:sz w:val="22"/>
          <w:szCs w:val="22"/>
        </w:rPr>
        <w:t xml:space="preserve"> Lukáš Manhart, radní hl. m</w:t>
      </w:r>
      <w:r>
        <w:rPr>
          <w:rFonts w:ascii="Calibri" w:hAnsi="Calibri" w:cs="Arial"/>
          <w:bCs/>
          <w:iCs/>
          <w:sz w:val="22"/>
          <w:szCs w:val="22"/>
        </w:rPr>
        <w:t>.</w:t>
      </w:r>
      <w:r w:rsidRPr="00962766">
        <w:rPr>
          <w:rFonts w:ascii="Calibri" w:hAnsi="Calibri" w:cs="Arial"/>
          <w:bCs/>
          <w:iCs/>
          <w:sz w:val="22"/>
          <w:szCs w:val="22"/>
        </w:rPr>
        <w:t xml:space="preserve"> Prahy. </w:t>
      </w:r>
    </w:p>
    <w:p w:rsidR="007B543D" w:rsidRPr="00962766" w:rsidRDefault="007B543D" w:rsidP="00962766">
      <w:pPr>
        <w:jc w:val="both"/>
        <w:rPr>
          <w:rFonts w:ascii="Helvetica" w:hAnsi="Helvetica" w:cs="Helvetica"/>
          <w:shd w:val="clear" w:color="auto" w:fill="FFFFFF"/>
        </w:rPr>
      </w:pPr>
    </w:p>
    <w:p w:rsidR="007B543D" w:rsidRPr="00962766" w:rsidRDefault="007B543D" w:rsidP="00962766">
      <w:pPr>
        <w:jc w:val="both"/>
        <w:rPr>
          <w:rFonts w:ascii="Calibri" w:hAnsi="Calibri" w:cs="Arial"/>
          <w:bCs/>
          <w:sz w:val="22"/>
          <w:szCs w:val="22"/>
        </w:rPr>
      </w:pPr>
      <w:r w:rsidRPr="00962766">
        <w:rPr>
          <w:rFonts w:ascii="Calibri" w:hAnsi="Calibri" w:cs="Arial"/>
          <w:bCs/>
          <w:sz w:val="22"/>
          <w:szCs w:val="22"/>
        </w:rPr>
        <w:t>Vypjatých situací bylo mnoho. Před Žilinou byl cyklista týmu Nadace ČEZ vytlačen z cesty nákladním vozem. Cyklista týmu Cate zase po nešťastném defektu skončil v nemocnici s komplikovanou zlomeninou klíční kosti. Vš</w:t>
      </w:r>
      <w:r>
        <w:rPr>
          <w:rFonts w:ascii="Calibri" w:hAnsi="Calibri" w:cs="Arial"/>
          <w:bCs/>
          <w:sz w:val="22"/>
          <w:szCs w:val="22"/>
        </w:rPr>
        <w:t>echny pády a nehody ale skončily</w:t>
      </w:r>
      <w:r w:rsidRPr="00962766">
        <w:rPr>
          <w:rFonts w:ascii="Calibri" w:hAnsi="Calibri" w:cs="Arial"/>
          <w:bCs/>
          <w:sz w:val="22"/>
          <w:szCs w:val="22"/>
        </w:rPr>
        <w:t xml:space="preserve"> relativně dobře. Došlo také k humorným situacím, například když tým BronecCannondale zapomněl při nočním střídání kolo v ceně 150 tisíc korun na krajnici u cesty. Shodou okolností jej pak získali zpět na policii ČR v Jindřichově Hradci. Tým PRAHA nevěřil svým očím, když se jim do cesty uprostřed noci postavil bílý kůň. Přerušili závodění a pomohli koně dostat do bezpečí. Tyto a desítky dalších neotřelých příběhů dohromady vytvářejí auru jednoho z nejzajímavějších sociálně sportovních podniků u nás. </w:t>
      </w:r>
    </w:p>
    <w:p w:rsidR="007B543D" w:rsidRPr="00962766" w:rsidRDefault="007B543D" w:rsidP="00962766">
      <w:pPr>
        <w:jc w:val="both"/>
        <w:rPr>
          <w:rFonts w:ascii="Calibri" w:hAnsi="Calibri" w:cs="Arial"/>
          <w:bCs/>
          <w:sz w:val="22"/>
          <w:szCs w:val="22"/>
        </w:rPr>
      </w:pPr>
    </w:p>
    <w:p w:rsidR="007B543D" w:rsidRPr="00962766" w:rsidRDefault="007B543D" w:rsidP="00962766">
      <w:pPr>
        <w:jc w:val="both"/>
        <w:rPr>
          <w:rFonts w:ascii="Calibri" w:hAnsi="Calibri" w:cs="Arial"/>
          <w:bCs/>
          <w:sz w:val="22"/>
          <w:szCs w:val="22"/>
        </w:rPr>
      </w:pPr>
      <w:r w:rsidRPr="00962766">
        <w:rPr>
          <w:rFonts w:ascii="Calibri" w:hAnsi="Calibri" w:cs="Arial"/>
          <w:bCs/>
          <w:sz w:val="22"/>
          <w:szCs w:val="22"/>
        </w:rPr>
        <w:t xml:space="preserve">Závod se nakonec musel spokojit se dvěma kategoriemi, místo tří plánovaných. Heřman Volf, autor maratonu a člen jediného dvoučlenného týmu, musel ze zdravotních důvodů odstoupit ze závodu. „Bylo to pro mě ohromně těžké rozhodnutí. Ale zdraví je pro mě přednější. Počasí bylo příšerné, celou noc jsem se brodil ve vodě, prochladl, trpěl zimnicí i horečkou. Dohodli jsme se s bráchou, že odstoupíme,“ prohlásil Heřman Volf, handicapovaný sportovec a autor projektu. </w:t>
      </w:r>
    </w:p>
    <w:p w:rsidR="007B543D" w:rsidRPr="00962766" w:rsidRDefault="007B543D" w:rsidP="00962766">
      <w:pPr>
        <w:jc w:val="both"/>
        <w:rPr>
          <w:rFonts w:ascii="Calibri" w:hAnsi="Calibri" w:cs="Arial"/>
          <w:bCs/>
          <w:sz w:val="22"/>
          <w:szCs w:val="22"/>
        </w:rPr>
      </w:pPr>
    </w:p>
    <w:p w:rsidR="007B543D" w:rsidRDefault="007B543D" w:rsidP="00962766">
      <w:pPr>
        <w:jc w:val="both"/>
        <w:rPr>
          <w:rFonts w:ascii="Calibri" w:hAnsi="Calibri" w:cs="Arial"/>
          <w:bCs/>
          <w:sz w:val="22"/>
          <w:szCs w:val="22"/>
        </w:rPr>
      </w:pPr>
    </w:p>
    <w:p w:rsidR="007B543D" w:rsidRDefault="007B543D" w:rsidP="00962766">
      <w:pPr>
        <w:jc w:val="both"/>
        <w:rPr>
          <w:rFonts w:ascii="Calibri" w:hAnsi="Calibri" w:cs="Arial"/>
          <w:bCs/>
          <w:sz w:val="22"/>
          <w:szCs w:val="22"/>
        </w:rPr>
      </w:pPr>
    </w:p>
    <w:p w:rsidR="007B543D" w:rsidRDefault="007B543D" w:rsidP="00962766">
      <w:pPr>
        <w:jc w:val="both"/>
        <w:rPr>
          <w:rFonts w:ascii="Calibri" w:hAnsi="Calibri" w:cs="Arial"/>
          <w:bCs/>
          <w:sz w:val="22"/>
          <w:szCs w:val="22"/>
        </w:rPr>
      </w:pPr>
    </w:p>
    <w:p w:rsidR="007B543D" w:rsidRPr="00962766" w:rsidRDefault="007B543D" w:rsidP="00962766">
      <w:pPr>
        <w:jc w:val="both"/>
        <w:rPr>
          <w:rFonts w:ascii="Calibri" w:hAnsi="Calibri" w:cs="Arial"/>
          <w:bCs/>
          <w:sz w:val="22"/>
          <w:szCs w:val="22"/>
        </w:rPr>
      </w:pPr>
      <w:r w:rsidRPr="00962766">
        <w:rPr>
          <w:rFonts w:ascii="Calibri" w:hAnsi="Calibri" w:cs="Arial"/>
          <w:bCs/>
          <w:sz w:val="22"/>
          <w:szCs w:val="22"/>
        </w:rPr>
        <w:t>V kategorii osmičlenných týmů kralovali moravští Desafío pod vedením handbikera Luďka Benady. Do cíle v FN Motol v Praze dojeli v neuvěřitelném čase 74 hodin a 23 minut. Jen hodinu po vítězi cíle dosáhl tým generálního partnera Opel Cosmos </w:t>
      </w:r>
      <w:r>
        <w:rPr>
          <w:rFonts w:ascii="Calibri" w:hAnsi="Calibri" w:cs="Arial"/>
          <w:bCs/>
          <w:sz w:val="22"/>
          <w:szCs w:val="22"/>
        </w:rPr>
        <w:t xml:space="preserve">s </w:t>
      </w:r>
      <w:r w:rsidRPr="00962766">
        <w:rPr>
          <w:rFonts w:ascii="Calibri" w:hAnsi="Calibri" w:cs="Arial"/>
          <w:bCs/>
          <w:sz w:val="22"/>
          <w:szCs w:val="22"/>
        </w:rPr>
        <w:t>kapitánem Andrejem Barčákem. Ten obhajoval loňské prvenství. Třetím</w:t>
      </w:r>
      <w:r>
        <w:rPr>
          <w:rFonts w:ascii="Calibri" w:hAnsi="Calibri" w:cs="Arial"/>
          <w:bCs/>
          <w:sz w:val="22"/>
          <w:szCs w:val="22"/>
        </w:rPr>
        <w:t xml:space="preserve"> </w:t>
      </w:r>
      <w:r w:rsidRPr="00962766">
        <w:rPr>
          <w:rFonts w:ascii="Calibri" w:hAnsi="Calibri" w:cs="Arial"/>
          <w:bCs/>
          <w:sz w:val="22"/>
          <w:szCs w:val="22"/>
        </w:rPr>
        <w:t xml:space="preserve">týmem na bedně se stal tým zaměstnanců rodinné firmy AZ Pokorný, který pod vedením kapitána Petra Pokorného dojel s časem 77 hodin 52 minut. </w:t>
      </w:r>
    </w:p>
    <w:p w:rsidR="007B543D" w:rsidRPr="00962766" w:rsidRDefault="007B543D" w:rsidP="00962766">
      <w:pPr>
        <w:jc w:val="both"/>
        <w:rPr>
          <w:rFonts w:ascii="Calibri" w:hAnsi="Calibri" w:cs="Arial"/>
          <w:bCs/>
          <w:sz w:val="22"/>
          <w:szCs w:val="22"/>
        </w:rPr>
      </w:pPr>
    </w:p>
    <w:p w:rsidR="007B543D" w:rsidRPr="00962766" w:rsidRDefault="007B543D" w:rsidP="00962766">
      <w:pPr>
        <w:jc w:val="both"/>
        <w:rPr>
          <w:rFonts w:ascii="Calibri" w:hAnsi="Calibri" w:cs="Arial"/>
          <w:bCs/>
          <w:sz w:val="22"/>
          <w:szCs w:val="22"/>
        </w:rPr>
      </w:pPr>
      <w:r w:rsidRPr="00962766">
        <w:rPr>
          <w:rFonts w:ascii="Calibri" w:hAnsi="Calibri" w:cs="Arial"/>
          <w:bCs/>
          <w:sz w:val="22"/>
          <w:szCs w:val="22"/>
        </w:rPr>
        <w:t xml:space="preserve">V kategorii čtyřčlenných týmů získali zlato hoši kapitána Martina Václavů z libereckého Bronec Sport Bianchi s neuvěřitelným časem 90 hodin a 10 minut. Druhé místo si v čase 98 hodin a 27 minut vyjela čtyřka kamarádů ze Slaného pod vedením Milana Silného v dresech R2 Ride. Bronz si po právu zasloužila čtveřice seskupená pod názvem K4 Radka Kvačka s cílovým časem 103 hodin a 13 minut. </w:t>
      </w:r>
    </w:p>
    <w:p w:rsidR="007B543D" w:rsidRPr="00962766" w:rsidRDefault="007B543D" w:rsidP="00962766">
      <w:pPr>
        <w:jc w:val="both"/>
        <w:rPr>
          <w:rFonts w:ascii="Calibri" w:hAnsi="Calibri" w:cs="Arial"/>
          <w:bCs/>
          <w:sz w:val="22"/>
          <w:szCs w:val="22"/>
        </w:rPr>
      </w:pPr>
    </w:p>
    <w:p w:rsidR="007B543D" w:rsidRPr="00962766" w:rsidRDefault="007B543D" w:rsidP="00962766">
      <w:pPr>
        <w:jc w:val="both"/>
      </w:pPr>
      <w:r w:rsidRPr="00962766">
        <w:rPr>
          <w:rFonts w:ascii="Calibri" w:hAnsi="Calibri" w:cs="Arial"/>
          <w:bCs/>
          <w:sz w:val="22"/>
          <w:szCs w:val="22"/>
        </w:rPr>
        <w:t xml:space="preserve">Vyhlášení výsledků proběhlo v parku Ladronka na Praze 6 spolu s bohatým sportovním programem v neděli 3. srpna. Kromě mnoha sportovních aktivit si na Ladronce mohli lidé zašlapat pro dobrou věc na Oranžovém kole skupiny ČEZ nebo se seznámit s komplexním programem na podporu mobility handicapovaných Opel Handycars. O zábavu se postaralo hudební těleso Jedličkova ústavu TheTapTap a jako zlatý hřeb večera program zakončila formace Matěje Rupperta a Romana Holého Monkey Business. </w:t>
      </w:r>
    </w:p>
    <w:p w:rsidR="007B543D" w:rsidRPr="00962766" w:rsidRDefault="007B543D" w:rsidP="00962766">
      <w:pPr>
        <w:jc w:val="both"/>
      </w:pPr>
    </w:p>
    <w:p w:rsidR="007B543D" w:rsidRPr="00962766" w:rsidRDefault="007B543D" w:rsidP="00962766">
      <w:pPr>
        <w:jc w:val="both"/>
        <w:rPr>
          <w:rFonts w:ascii="Calibri" w:hAnsi="Calibri"/>
          <w:sz w:val="22"/>
          <w:szCs w:val="22"/>
        </w:rPr>
      </w:pPr>
      <w:r w:rsidRPr="00962766">
        <w:rPr>
          <w:rFonts w:ascii="Calibri" w:hAnsi="Calibri"/>
          <w:sz w:val="22"/>
          <w:szCs w:val="22"/>
        </w:rPr>
        <w:t xml:space="preserve">"V cíli na Ladronce podpořilo v neděli 3. srpna tento závod přes 5 tisíc lidí. Myšlenka závodu je natolik silná, že dokáže bezpečně spojit desítky týmů a tisíce lidí v boji pro dobrou věc. Nezvratný důkaz, že si lidé dokáží pomáhat a podporovat se navzájem. Praha 6 se bude snažit tento unikátní závod nadále maximálně podporovat," řekla </w:t>
      </w:r>
      <w:r w:rsidRPr="00962766">
        <w:rPr>
          <w:rFonts w:ascii="Calibri" w:hAnsi="Calibri"/>
          <w:bCs/>
          <w:sz w:val="22"/>
          <w:szCs w:val="22"/>
        </w:rPr>
        <w:t xml:space="preserve">Marie Kousalíková, starostka </w:t>
      </w:r>
      <w:r>
        <w:rPr>
          <w:rFonts w:ascii="Calibri" w:hAnsi="Calibri"/>
          <w:bCs/>
          <w:sz w:val="22"/>
          <w:szCs w:val="22"/>
        </w:rPr>
        <w:t>M</w:t>
      </w:r>
      <w:r w:rsidRPr="00962766">
        <w:rPr>
          <w:rFonts w:ascii="Calibri" w:hAnsi="Calibri"/>
          <w:bCs/>
          <w:sz w:val="22"/>
          <w:szCs w:val="22"/>
        </w:rPr>
        <w:t>ěstské části Praha 6.</w:t>
      </w:r>
    </w:p>
    <w:p w:rsidR="007B543D" w:rsidRPr="00962766" w:rsidRDefault="007B543D" w:rsidP="00962766">
      <w:pPr>
        <w:jc w:val="both"/>
        <w:rPr>
          <w:rFonts w:ascii="Calibri" w:hAnsi="Calibri" w:cs="Arial"/>
          <w:bCs/>
          <w:sz w:val="22"/>
          <w:szCs w:val="22"/>
        </w:rPr>
      </w:pPr>
    </w:p>
    <w:p w:rsidR="007B543D" w:rsidRPr="00962766" w:rsidRDefault="007B543D" w:rsidP="00962766">
      <w:pPr>
        <w:jc w:val="both"/>
        <w:rPr>
          <w:rFonts w:ascii="Calibri" w:hAnsi="Calibri" w:cs="Arial"/>
          <w:bCs/>
          <w:sz w:val="22"/>
          <w:szCs w:val="22"/>
        </w:rPr>
      </w:pPr>
      <w:r w:rsidRPr="00962766">
        <w:rPr>
          <w:rFonts w:ascii="Calibri" w:hAnsi="Calibri" w:cs="Arial"/>
          <w:bCs/>
          <w:sz w:val="22"/>
          <w:szCs w:val="22"/>
        </w:rPr>
        <w:t>„Máme velkou radost, že se vše povedlo. Před dvěma lety jsme to byli my, kdo na projekt vsadil a dal mu zelenou. Jsme soutěživí, máme rádi kola, rychlost a podstatou našeho programu je pomáhat handicapovaným. Spojení s </w:t>
      </w:r>
      <w:r>
        <w:rPr>
          <w:rFonts w:ascii="Calibri" w:hAnsi="Calibri" w:cs="Arial"/>
          <w:bCs/>
          <w:sz w:val="22"/>
          <w:szCs w:val="22"/>
        </w:rPr>
        <w:t>h</w:t>
      </w:r>
      <w:r w:rsidRPr="00962766">
        <w:rPr>
          <w:rFonts w:ascii="Calibri" w:hAnsi="Calibri" w:cs="Arial"/>
          <w:bCs/>
          <w:sz w:val="22"/>
          <w:szCs w:val="22"/>
        </w:rPr>
        <w:t>andy cyklo maratonem, u jehož vzniku jsme stáli, ta</w:t>
      </w:r>
      <w:r>
        <w:rPr>
          <w:rFonts w:ascii="Calibri" w:hAnsi="Calibri" w:cs="Arial"/>
          <w:bCs/>
          <w:sz w:val="22"/>
          <w:szCs w:val="22"/>
        </w:rPr>
        <w:t>k je v podstatě přirozené,“ řekl</w:t>
      </w:r>
      <w:r w:rsidRPr="00962766">
        <w:rPr>
          <w:rFonts w:ascii="Calibri" w:hAnsi="Calibri" w:cs="Arial"/>
          <w:bCs/>
          <w:sz w:val="22"/>
          <w:szCs w:val="22"/>
        </w:rPr>
        <w:t xml:space="preserve"> generální ředitel Opel CS Pavel Šilha, zástupce generálního partnera handy cyklo maratonu. </w:t>
      </w:r>
    </w:p>
    <w:p w:rsidR="007B543D" w:rsidRPr="00962766" w:rsidRDefault="007B543D" w:rsidP="00962766">
      <w:pPr>
        <w:jc w:val="both"/>
        <w:rPr>
          <w:rFonts w:ascii="Calibri" w:hAnsi="Calibri" w:cs="Arial"/>
          <w:bCs/>
          <w:sz w:val="22"/>
          <w:szCs w:val="22"/>
        </w:rPr>
      </w:pPr>
    </w:p>
    <w:p w:rsidR="007B543D" w:rsidRPr="00962766" w:rsidRDefault="007B543D" w:rsidP="00962766">
      <w:pPr>
        <w:jc w:val="both"/>
        <w:rPr>
          <w:rFonts w:ascii="Calibri" w:hAnsi="Calibri" w:cs="Arial"/>
          <w:bCs/>
          <w:sz w:val="22"/>
          <w:szCs w:val="22"/>
        </w:rPr>
      </w:pPr>
      <w:r w:rsidRPr="00962766">
        <w:rPr>
          <w:rFonts w:ascii="Calibri" w:hAnsi="Calibri" w:cs="Arial"/>
          <w:bCs/>
          <w:sz w:val="22"/>
          <w:szCs w:val="22"/>
        </w:rPr>
        <w:t xml:space="preserve">Netradiční maraton ale zaznamenal i fenomenální úspěch v jeho sledování. Díky GPS vyhledávání Eurosat bylo možné týmy sledovat 24 hodin on-line na jejich trase. Na počítačích, mobilech nebo tabletech tak závodu a svým týmům fandilo obrovské množství lidí. Během pěti dnů maratonu napočítal server 111hodin.cz více než 270 000 návštěv! </w:t>
      </w:r>
    </w:p>
    <w:p w:rsidR="007B543D" w:rsidRPr="00962766" w:rsidRDefault="007B543D" w:rsidP="00962766">
      <w:pPr>
        <w:jc w:val="both"/>
        <w:rPr>
          <w:rFonts w:ascii="Calibri" w:hAnsi="Calibri" w:cs="Arial"/>
          <w:bCs/>
          <w:sz w:val="22"/>
          <w:szCs w:val="22"/>
        </w:rPr>
      </w:pPr>
    </w:p>
    <w:p w:rsidR="007B543D" w:rsidRPr="00962766" w:rsidRDefault="007B543D" w:rsidP="00962766">
      <w:pPr>
        <w:jc w:val="both"/>
        <w:rPr>
          <w:rFonts w:ascii="Calibri" w:hAnsi="Calibri" w:cs="Arial"/>
          <w:bCs/>
          <w:sz w:val="22"/>
          <w:szCs w:val="22"/>
        </w:rPr>
      </w:pPr>
      <w:r w:rsidRPr="00962766">
        <w:rPr>
          <w:rFonts w:ascii="Calibri" w:hAnsi="Calibri" w:cs="Arial"/>
          <w:bCs/>
          <w:sz w:val="22"/>
          <w:szCs w:val="22"/>
        </w:rPr>
        <w:t xml:space="preserve">Opel handy cyklo maraton ale příjezdem do cíle nekončí. Jeho podstatou je šířit myšlenku vzájemné spolupráce mezi zdravými a handicapovanými, nadšení z aktivního života a motivaci k překonávání bariér, ale také pomoci konkrétním lidem. Každý z tří desítek týmů jel pro člověka těsně po úrazu nebo těžké nemoci, který se se svým handicapem teprve učí žít. Pro tyto lidi připravilo o.s. Cesta za snem speciální zážitkové víkendy v přírodě, které si nezkušení vozíčkáři užijí v doprovodu svých týmů. Sport, zábava, hry, soutěže, adrenalin, muzika – to vše čeká druhý a třetí víkend v září na účastníky maratonu v líchovském bezbariérovém pobytovém středisku Prosaz na Slapech. </w:t>
      </w:r>
    </w:p>
    <w:p w:rsidR="007B543D" w:rsidRPr="00962766" w:rsidRDefault="007B543D" w:rsidP="00962766">
      <w:pPr>
        <w:jc w:val="both"/>
        <w:rPr>
          <w:rFonts w:ascii="Calibri" w:hAnsi="Calibri" w:cs="Arial"/>
          <w:bCs/>
          <w:sz w:val="22"/>
          <w:szCs w:val="22"/>
        </w:rPr>
      </w:pPr>
    </w:p>
    <w:p w:rsidR="007B543D" w:rsidRPr="00962766" w:rsidRDefault="007B543D" w:rsidP="00962766">
      <w:pPr>
        <w:jc w:val="both"/>
        <w:rPr>
          <w:rFonts w:ascii="Calibri" w:hAnsi="Calibri" w:cs="Arial"/>
          <w:bCs/>
          <w:sz w:val="22"/>
          <w:szCs w:val="22"/>
        </w:rPr>
      </w:pPr>
      <w:r w:rsidRPr="00962766">
        <w:rPr>
          <w:rFonts w:ascii="Calibri" w:hAnsi="Calibri" w:cs="Arial"/>
          <w:bCs/>
          <w:sz w:val="22"/>
          <w:szCs w:val="22"/>
        </w:rPr>
        <w:t xml:space="preserve">„Samotné ukončení letošního ročníku handy maratonu pak chystáme na konec října ve formě galavečera s premiérou dokumentárního filmu Opel handy cyklo maraton 2014. Tento večer se hodláme zase všichni sejít, předat ceny v soutěžích, například horské kolo KellysSpider 10, shlédnout film, pobavit se a hlavně pořádně oslavit zdárné ukončení sezóny 2014,“ prozradil ředitel maratonu a předseda o.s. Cesta za snem Heřman Volf. </w:t>
      </w:r>
    </w:p>
    <w:p w:rsidR="007B543D" w:rsidRPr="00962766" w:rsidRDefault="007B543D" w:rsidP="00962766">
      <w:pPr>
        <w:jc w:val="both"/>
        <w:rPr>
          <w:rFonts w:ascii="Calibri" w:hAnsi="Calibri" w:cs="Arial"/>
          <w:bCs/>
          <w:sz w:val="22"/>
          <w:szCs w:val="22"/>
        </w:rPr>
      </w:pPr>
    </w:p>
    <w:p w:rsidR="007B543D" w:rsidRPr="00962766" w:rsidRDefault="007B543D" w:rsidP="002466DD">
      <w:pPr>
        <w:jc w:val="both"/>
        <w:rPr>
          <w:rFonts w:ascii="Arial" w:hAnsi="Arial" w:cs="Arial"/>
          <w:b/>
          <w:bCs/>
          <w:sz w:val="20"/>
          <w:szCs w:val="20"/>
        </w:rPr>
      </w:pPr>
    </w:p>
    <w:p w:rsidR="007B543D" w:rsidRPr="00962766" w:rsidRDefault="007B543D" w:rsidP="002466DD">
      <w:pPr>
        <w:jc w:val="both"/>
        <w:rPr>
          <w:rFonts w:ascii="Calibri" w:hAnsi="Calibri" w:cs="Helvetica"/>
          <w:sz w:val="22"/>
          <w:szCs w:val="22"/>
        </w:rPr>
      </w:pPr>
    </w:p>
    <w:p w:rsidR="007B543D" w:rsidRPr="00962766" w:rsidRDefault="007B543D" w:rsidP="002466DD">
      <w:pPr>
        <w:jc w:val="both"/>
        <w:rPr>
          <w:rFonts w:ascii="Calibri" w:hAnsi="Calibri" w:cs="Helvetica"/>
          <w:sz w:val="22"/>
          <w:szCs w:val="22"/>
        </w:rPr>
      </w:pPr>
      <w:r w:rsidRPr="00962766">
        <w:rPr>
          <w:rFonts w:ascii="Calibri" w:hAnsi="Calibri" w:cs="Helvetica"/>
          <w:sz w:val="22"/>
          <w:szCs w:val="22"/>
        </w:rPr>
        <w:t xml:space="preserve">Více informací hledejte na </w:t>
      </w:r>
      <w:hyperlink r:id="rId8" w:history="1">
        <w:r w:rsidRPr="00962766">
          <w:rPr>
            <w:rStyle w:val="Hypertextovodkaz"/>
            <w:rFonts w:ascii="Calibri" w:hAnsi="Calibri" w:cs="Helvetica"/>
            <w:color w:val="auto"/>
            <w:sz w:val="22"/>
            <w:szCs w:val="22"/>
            <w:u w:val="none"/>
          </w:rPr>
          <w:t>www.111hodin.cz</w:t>
        </w:r>
      </w:hyperlink>
      <w:r w:rsidRPr="00962766">
        <w:rPr>
          <w:rFonts w:ascii="Calibri" w:hAnsi="Calibri" w:cs="Helvetica"/>
          <w:sz w:val="22"/>
          <w:szCs w:val="22"/>
        </w:rPr>
        <w:t xml:space="preserve"> , </w:t>
      </w:r>
      <w:hyperlink r:id="rId9" w:history="1">
        <w:r w:rsidRPr="00962766">
          <w:rPr>
            <w:rStyle w:val="Hypertextovodkaz"/>
            <w:rFonts w:ascii="Calibri" w:hAnsi="Calibri" w:cs="Helvetica"/>
            <w:color w:val="auto"/>
            <w:sz w:val="22"/>
            <w:szCs w:val="22"/>
            <w:u w:val="none"/>
          </w:rPr>
          <w:t>www.facebook.com/Cesta.za.snem</w:t>
        </w:r>
      </w:hyperlink>
    </w:p>
    <w:p w:rsidR="007B543D" w:rsidRPr="00A37010" w:rsidRDefault="007B543D" w:rsidP="002466DD">
      <w:pPr>
        <w:jc w:val="both"/>
        <w:rPr>
          <w:rStyle w:val="Hypertextovodkaz"/>
          <w:rFonts w:ascii="Calibri" w:hAnsi="Calibri"/>
          <w:sz w:val="22"/>
          <w:szCs w:val="22"/>
        </w:rPr>
      </w:pPr>
    </w:p>
    <w:p w:rsidR="007B543D" w:rsidRDefault="007B543D" w:rsidP="002466DD">
      <w:pPr>
        <w:jc w:val="both"/>
        <w:rPr>
          <w:rFonts w:cs="Helvetica"/>
          <w:color w:val="222222"/>
        </w:rPr>
      </w:pPr>
    </w:p>
    <w:p w:rsidR="007B543D" w:rsidRDefault="007B543D" w:rsidP="00117668">
      <w:pPr>
        <w:rPr>
          <w:rFonts w:ascii="Calibri" w:hAnsi="Calibri"/>
          <w:b/>
          <w:sz w:val="32"/>
          <w:szCs w:val="32"/>
        </w:rPr>
      </w:pPr>
    </w:p>
    <w:p w:rsidR="007B543D" w:rsidRPr="00F623EA" w:rsidRDefault="007B543D" w:rsidP="00117668">
      <w:pPr>
        <w:rPr>
          <w:rFonts w:ascii="Calibri" w:hAnsi="Calibri"/>
          <w:sz w:val="22"/>
          <w:szCs w:val="22"/>
        </w:rPr>
      </w:pPr>
    </w:p>
    <w:p w:rsidR="007B543D" w:rsidRDefault="008C0922" w:rsidP="00053836">
      <w:pPr>
        <w:rPr>
          <w:rFonts w:ascii="Calibri" w:hAnsi="Calibri"/>
          <w:sz w:val="22"/>
          <w:szCs w:val="22"/>
        </w:rPr>
      </w:pPr>
      <w:r>
        <w:rPr>
          <w:rFonts w:ascii="Calibri" w:hAnsi="Calibri"/>
          <w:noProof/>
          <w:sz w:val="22"/>
          <w:szCs w:val="22"/>
        </w:rPr>
        <w:drawing>
          <wp:inline distT="0" distB="0" distL="0" distR="0">
            <wp:extent cx="5895975" cy="8343900"/>
            <wp:effectExtent l="0" t="0" r="9525"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5975" cy="8343900"/>
                    </a:xfrm>
                    <a:prstGeom prst="rect">
                      <a:avLst/>
                    </a:prstGeom>
                    <a:noFill/>
                    <a:ln>
                      <a:noFill/>
                    </a:ln>
                  </pic:spPr>
                </pic:pic>
              </a:graphicData>
            </a:graphic>
          </wp:inline>
        </w:drawing>
      </w:r>
    </w:p>
    <w:p w:rsidR="007B543D" w:rsidRPr="003A4FA5" w:rsidRDefault="007B543D" w:rsidP="00053836">
      <w:pPr>
        <w:rPr>
          <w:rFonts w:ascii="Calibri" w:hAnsi="Calibri"/>
          <w:b/>
          <w:sz w:val="26"/>
          <w:szCs w:val="26"/>
        </w:rPr>
      </w:pPr>
      <w:r>
        <w:rPr>
          <w:rFonts w:ascii="Calibri" w:hAnsi="Calibri"/>
          <w:b/>
          <w:sz w:val="26"/>
          <w:szCs w:val="26"/>
        </w:rPr>
        <w:t xml:space="preserve">                 </w:t>
      </w:r>
      <w:r w:rsidRPr="003A4FA5">
        <w:rPr>
          <w:rFonts w:ascii="Calibri" w:hAnsi="Calibri"/>
          <w:b/>
          <w:sz w:val="26"/>
          <w:szCs w:val="26"/>
        </w:rPr>
        <w:t>Pod záštitou Ing. Marie Kousalíkové, starostky městské části Prahy 6</w:t>
      </w:r>
    </w:p>
    <w:p w:rsidR="007B543D" w:rsidRDefault="007B543D" w:rsidP="00053836">
      <w:pPr>
        <w:rPr>
          <w:rFonts w:ascii="Calibri" w:hAnsi="Calibri"/>
          <w:sz w:val="26"/>
          <w:szCs w:val="26"/>
        </w:rPr>
      </w:pPr>
    </w:p>
    <w:p w:rsidR="007B543D" w:rsidRDefault="007B543D" w:rsidP="00053836">
      <w:pPr>
        <w:rPr>
          <w:rFonts w:ascii="Calibri" w:hAnsi="Calibri"/>
          <w:sz w:val="26"/>
          <w:szCs w:val="26"/>
        </w:rPr>
      </w:pPr>
    </w:p>
    <w:p w:rsidR="007B543D" w:rsidRDefault="007B543D" w:rsidP="00053836">
      <w:pPr>
        <w:rPr>
          <w:rFonts w:ascii="Calibri" w:hAnsi="Calibri"/>
          <w:sz w:val="26"/>
          <w:szCs w:val="26"/>
        </w:rPr>
      </w:pPr>
    </w:p>
    <w:p w:rsidR="007B543D" w:rsidRDefault="007B543D" w:rsidP="00053836">
      <w:pPr>
        <w:rPr>
          <w:rFonts w:ascii="Calibri" w:hAnsi="Calibri"/>
          <w:sz w:val="26"/>
          <w:szCs w:val="26"/>
        </w:rPr>
      </w:pPr>
    </w:p>
    <w:p w:rsidR="007B543D" w:rsidRDefault="007B543D" w:rsidP="00053836">
      <w:pPr>
        <w:rPr>
          <w:rFonts w:ascii="Calibri" w:hAnsi="Calibri"/>
          <w:sz w:val="26"/>
          <w:szCs w:val="26"/>
        </w:rPr>
      </w:pPr>
    </w:p>
    <w:p w:rsidR="007B543D" w:rsidRDefault="007B543D" w:rsidP="00053836">
      <w:pPr>
        <w:rPr>
          <w:rFonts w:ascii="Calibri" w:hAnsi="Calibri"/>
          <w:sz w:val="26"/>
          <w:szCs w:val="26"/>
        </w:rPr>
      </w:pPr>
    </w:p>
    <w:p w:rsidR="007B543D" w:rsidRPr="00131A6A" w:rsidRDefault="007B543D" w:rsidP="00131A6A">
      <w:pPr>
        <w:jc w:val="both"/>
        <w:rPr>
          <w:rFonts w:ascii="Calibri" w:hAnsi="Calibri"/>
          <w:sz w:val="22"/>
          <w:szCs w:val="22"/>
        </w:rPr>
      </w:pPr>
      <w:r w:rsidRPr="002B3E1D">
        <w:rPr>
          <w:rFonts w:ascii="Calibri" w:hAnsi="Calibri"/>
          <w:b/>
          <w:sz w:val="22"/>
          <w:szCs w:val="22"/>
        </w:rPr>
        <w:t>o.s. Cesta za snem</w:t>
      </w:r>
      <w:r w:rsidRPr="002B3E1D">
        <w:rPr>
          <w:rFonts w:ascii="Calibri" w:hAnsi="Calibri"/>
          <w:sz w:val="22"/>
          <w:szCs w:val="22"/>
        </w:rPr>
        <w:t xml:space="preserve"> – občanské sdružení Heřmana Volfa, které již od roku 2009 pořádá mezinárodní cyklistické projekty na podporu a motivaci handicapovaných k aktivnímu životu. V létech 2009 – 2012 uskutečnilo o.s. CZS projekt Na handbiku křížem krážem Evropou, čtyři velké cesty do čtyř světových stran. Z cesty pod Vítězný oblouk v Paříži nebo za papežem Benediktem XVI. a dalších vznikly 4 celovečerní filmy pro Českou televizi. Od roku 2013 jsou hlavními projekty o.s. CZS Opel handy cyklo maraton, zážitkové víkendy v přírodě a Výstupy na Sněžku pro děti s amputacemi. Mimo</w:t>
      </w:r>
      <w:r>
        <w:rPr>
          <w:rFonts w:ascii="Calibri" w:hAnsi="Calibri"/>
          <w:sz w:val="22"/>
          <w:szCs w:val="22"/>
        </w:rPr>
        <w:t xml:space="preserve"> </w:t>
      </w:r>
      <w:r w:rsidRPr="002B3E1D">
        <w:rPr>
          <w:rFonts w:ascii="Calibri" w:hAnsi="Calibri"/>
          <w:sz w:val="22"/>
          <w:szCs w:val="22"/>
        </w:rPr>
        <w:t xml:space="preserve">to je celoroční aktivitou sdružení pořádání besed, přednášek a promítání v rehabilitačních ústavech, speciálních centrech, spinálních jednotkách nebo školách. </w:t>
      </w:r>
    </w:p>
    <w:p w:rsidR="007B543D" w:rsidRDefault="007B543D" w:rsidP="00131A6A">
      <w:pPr>
        <w:jc w:val="both"/>
        <w:rPr>
          <w:rFonts w:ascii="Calibri" w:hAnsi="Calibri"/>
          <w:sz w:val="26"/>
          <w:szCs w:val="26"/>
        </w:rPr>
      </w:pPr>
    </w:p>
    <w:p w:rsidR="007B543D" w:rsidRPr="00131A6A" w:rsidRDefault="007B543D" w:rsidP="00131A6A">
      <w:pPr>
        <w:jc w:val="both"/>
        <w:rPr>
          <w:rFonts w:ascii="Calibri" w:hAnsi="Calibri"/>
          <w:sz w:val="22"/>
          <w:szCs w:val="22"/>
        </w:rPr>
      </w:pPr>
      <w:r w:rsidRPr="00131A6A">
        <w:rPr>
          <w:rFonts w:ascii="Calibri" w:hAnsi="Calibri"/>
          <w:b/>
          <w:sz w:val="22"/>
          <w:szCs w:val="22"/>
        </w:rPr>
        <w:t>Opel CS</w:t>
      </w:r>
      <w:r w:rsidRPr="00131A6A">
        <w:rPr>
          <w:rFonts w:ascii="Calibri" w:hAnsi="Calibri"/>
          <w:sz w:val="22"/>
          <w:szCs w:val="22"/>
        </w:rPr>
        <w:t xml:space="preserve"> - </w:t>
      </w:r>
      <w:r w:rsidRPr="00131A6A">
        <w:rPr>
          <w:rFonts w:ascii="Calibri" w:hAnsi="Calibri"/>
          <w:bCs/>
          <w:sz w:val="22"/>
          <w:szCs w:val="22"/>
        </w:rPr>
        <w:t>Adam Opel AG</w:t>
      </w:r>
      <w:r w:rsidRPr="00131A6A">
        <w:rPr>
          <w:rFonts w:ascii="Calibri" w:hAnsi="Calibri"/>
          <w:sz w:val="22"/>
          <w:szCs w:val="22"/>
        </w:rPr>
        <w:t xml:space="preserve"> (nebo jen Opel) je </w:t>
      </w:r>
      <w:hyperlink r:id="rId11" w:tooltip="Německo" w:history="1">
        <w:r w:rsidRPr="00131A6A">
          <w:rPr>
            <w:rFonts w:ascii="Calibri" w:hAnsi="Calibri"/>
            <w:sz w:val="22"/>
            <w:szCs w:val="22"/>
          </w:rPr>
          <w:t>německý</w:t>
        </w:r>
      </w:hyperlink>
      <w:r w:rsidRPr="00131A6A">
        <w:rPr>
          <w:rFonts w:ascii="Calibri" w:hAnsi="Calibri"/>
          <w:sz w:val="22"/>
          <w:szCs w:val="22"/>
        </w:rPr>
        <w:t xml:space="preserve"> výrobce osobních a malých užitkových vozů. Společnost vznikla </w:t>
      </w:r>
      <w:hyperlink r:id="rId12" w:tooltip="21. leden" w:history="1">
        <w:r w:rsidRPr="00131A6A">
          <w:rPr>
            <w:rFonts w:ascii="Calibri" w:hAnsi="Calibri"/>
            <w:sz w:val="22"/>
            <w:szCs w:val="22"/>
          </w:rPr>
          <w:t>21. ledna</w:t>
        </w:r>
      </w:hyperlink>
      <w:r>
        <w:t xml:space="preserve"> </w:t>
      </w:r>
      <w:hyperlink r:id="rId13" w:tooltip="1862" w:history="1">
        <w:r w:rsidRPr="00131A6A">
          <w:rPr>
            <w:rFonts w:ascii="Calibri" w:hAnsi="Calibri"/>
            <w:sz w:val="22"/>
            <w:szCs w:val="22"/>
          </w:rPr>
          <w:t>1862</w:t>
        </w:r>
      </w:hyperlink>
      <w:r w:rsidRPr="00131A6A">
        <w:rPr>
          <w:rFonts w:ascii="Calibri" w:hAnsi="Calibri"/>
          <w:sz w:val="22"/>
          <w:szCs w:val="22"/>
        </w:rPr>
        <w:t xml:space="preserve"> a začala vyrábět automobily v roce </w:t>
      </w:r>
      <w:hyperlink r:id="rId14" w:tooltip="1899" w:history="1">
        <w:r w:rsidRPr="00131A6A">
          <w:rPr>
            <w:rFonts w:ascii="Calibri" w:hAnsi="Calibri"/>
            <w:sz w:val="22"/>
            <w:szCs w:val="22"/>
          </w:rPr>
          <w:t>1899</w:t>
        </w:r>
      </w:hyperlink>
      <w:r w:rsidRPr="00131A6A">
        <w:rPr>
          <w:rFonts w:ascii="Calibri" w:hAnsi="Calibri"/>
          <w:sz w:val="22"/>
          <w:szCs w:val="22"/>
        </w:rPr>
        <w:t xml:space="preserve">. V roce </w:t>
      </w:r>
      <w:hyperlink r:id="rId15" w:tooltip="1929" w:history="1">
        <w:r w:rsidRPr="00131A6A">
          <w:rPr>
            <w:rFonts w:ascii="Calibri" w:hAnsi="Calibri"/>
            <w:sz w:val="22"/>
            <w:szCs w:val="22"/>
          </w:rPr>
          <w:t>1929</w:t>
        </w:r>
      </w:hyperlink>
      <w:r w:rsidRPr="00131A6A">
        <w:rPr>
          <w:rFonts w:ascii="Calibri" w:hAnsi="Calibri"/>
          <w:sz w:val="22"/>
          <w:szCs w:val="22"/>
        </w:rPr>
        <w:t xml:space="preserve"> se stala součástí amerického koncernu </w:t>
      </w:r>
      <w:hyperlink r:id="rId16" w:tooltip="General Motors" w:history="1">
        <w:r w:rsidRPr="00131A6A">
          <w:rPr>
            <w:rFonts w:ascii="Calibri" w:hAnsi="Calibri"/>
            <w:sz w:val="22"/>
            <w:szCs w:val="22"/>
          </w:rPr>
          <w:t>General Motors</w:t>
        </w:r>
      </w:hyperlink>
      <w:r w:rsidRPr="00131A6A">
        <w:rPr>
          <w:rFonts w:ascii="Calibri" w:hAnsi="Calibri"/>
          <w:sz w:val="22"/>
          <w:szCs w:val="22"/>
        </w:rPr>
        <w:t xml:space="preserve">. Dějiny dnes již mezinárodně známé automobilky se začaly psát v roce </w:t>
      </w:r>
      <w:hyperlink r:id="rId17" w:tooltip="1862" w:history="1">
        <w:r w:rsidRPr="00131A6A">
          <w:rPr>
            <w:rFonts w:ascii="Calibri" w:hAnsi="Calibri"/>
            <w:sz w:val="22"/>
            <w:szCs w:val="22"/>
          </w:rPr>
          <w:t>1862</w:t>
        </w:r>
      </w:hyperlink>
      <w:r w:rsidRPr="00131A6A">
        <w:rPr>
          <w:rFonts w:ascii="Calibri" w:hAnsi="Calibri"/>
          <w:sz w:val="22"/>
          <w:szCs w:val="22"/>
        </w:rPr>
        <w:t xml:space="preserve">, kdy se </w:t>
      </w:r>
      <w:hyperlink r:id="rId18" w:tooltip="Adam Opel" w:history="1">
        <w:r w:rsidRPr="00131A6A">
          <w:rPr>
            <w:rFonts w:ascii="Calibri" w:hAnsi="Calibri"/>
            <w:sz w:val="22"/>
            <w:szCs w:val="22"/>
          </w:rPr>
          <w:t>Adam Opel</w:t>
        </w:r>
      </w:hyperlink>
      <w:r>
        <w:t>,</w:t>
      </w:r>
      <w:r w:rsidRPr="00131A6A">
        <w:rPr>
          <w:rFonts w:ascii="Calibri" w:hAnsi="Calibri"/>
          <w:sz w:val="22"/>
          <w:szCs w:val="22"/>
        </w:rPr>
        <w:t xml:space="preserve"> zakladatel firmy, rozhodl založit podnik zabývající se výrobou šicích strojů a jízdních kol. Ačkoliv sám Opel s výrobou automobilů nikdy zcela nesouhlasil, začala fi</w:t>
      </w:r>
      <w:r>
        <w:rPr>
          <w:rFonts w:ascii="Calibri" w:hAnsi="Calibri"/>
          <w:sz w:val="22"/>
          <w:szCs w:val="22"/>
        </w:rPr>
        <w:t>r</w:t>
      </w:r>
      <w:r w:rsidRPr="00131A6A">
        <w:rPr>
          <w:rFonts w:ascii="Calibri" w:hAnsi="Calibri"/>
          <w:sz w:val="22"/>
          <w:szCs w:val="22"/>
        </w:rPr>
        <w:t xml:space="preserve">ma krátce po jeho smrti, v roce </w:t>
      </w:r>
      <w:hyperlink r:id="rId19" w:tooltip="1899" w:history="1">
        <w:r w:rsidRPr="00131A6A">
          <w:rPr>
            <w:rFonts w:ascii="Calibri" w:hAnsi="Calibri"/>
            <w:sz w:val="22"/>
            <w:szCs w:val="22"/>
          </w:rPr>
          <w:t>1899</w:t>
        </w:r>
      </w:hyperlink>
      <w:r>
        <w:t>,</w:t>
      </w:r>
      <w:r w:rsidRPr="00131A6A">
        <w:rPr>
          <w:rFonts w:ascii="Calibri" w:hAnsi="Calibri"/>
          <w:sz w:val="22"/>
          <w:szCs w:val="22"/>
        </w:rPr>
        <w:t xml:space="preserve"> s výrobou osobních automobilů. Dnes je Opel renomovanou automobilovou značkou, vyhledávanou pro prvotřídní design a německou kvalitu nejen v Evropě, ale po celém světě. </w:t>
      </w:r>
    </w:p>
    <w:p w:rsidR="007B543D" w:rsidRDefault="007B543D" w:rsidP="00131A6A">
      <w:pPr>
        <w:jc w:val="both"/>
        <w:rPr>
          <w:rFonts w:ascii="Calibri" w:hAnsi="Calibri"/>
          <w:sz w:val="26"/>
          <w:szCs w:val="26"/>
        </w:rPr>
      </w:pPr>
    </w:p>
    <w:p w:rsidR="007B543D" w:rsidRDefault="007B543D" w:rsidP="00131A6A">
      <w:pPr>
        <w:jc w:val="both"/>
        <w:rPr>
          <w:rFonts w:ascii="Calibri" w:hAnsi="Calibri"/>
          <w:b/>
          <w:sz w:val="22"/>
          <w:szCs w:val="26"/>
        </w:rPr>
      </w:pPr>
    </w:p>
    <w:p w:rsidR="007B543D" w:rsidRPr="0039692C" w:rsidRDefault="007B543D" w:rsidP="00131A6A">
      <w:pPr>
        <w:jc w:val="both"/>
        <w:rPr>
          <w:rFonts w:ascii="Calibri" w:hAnsi="Calibri"/>
          <w:sz w:val="22"/>
          <w:szCs w:val="26"/>
        </w:rPr>
      </w:pPr>
      <w:r w:rsidRPr="0039692C">
        <w:rPr>
          <w:rFonts w:ascii="Calibri" w:hAnsi="Calibri"/>
          <w:b/>
          <w:sz w:val="22"/>
          <w:szCs w:val="26"/>
        </w:rPr>
        <w:t>Opel handycars</w:t>
      </w:r>
      <w:r>
        <w:rPr>
          <w:rFonts w:ascii="Calibri" w:hAnsi="Calibri"/>
          <w:b/>
          <w:sz w:val="22"/>
          <w:szCs w:val="26"/>
        </w:rPr>
        <w:t xml:space="preserve"> </w:t>
      </w:r>
      <w:r w:rsidRPr="0039692C">
        <w:rPr>
          <w:rFonts w:ascii="Calibri" w:hAnsi="Calibri"/>
          <w:sz w:val="22"/>
          <w:szCs w:val="26"/>
        </w:rPr>
        <w:t>–</w:t>
      </w:r>
      <w:r>
        <w:rPr>
          <w:rFonts w:ascii="Calibri" w:hAnsi="Calibri"/>
          <w:sz w:val="22"/>
          <w:szCs w:val="26"/>
        </w:rPr>
        <w:t xml:space="preserve"> </w:t>
      </w:r>
      <w:r w:rsidRPr="0039692C">
        <w:rPr>
          <w:rFonts w:ascii="Calibri" w:hAnsi="Calibri"/>
          <w:sz w:val="22"/>
          <w:szCs w:val="26"/>
        </w:rPr>
        <w:t xml:space="preserve">nejvýhodnější a nejvíce komplexní program zajištění mobility handicapovaných a jejich rodin v České a Slovenské republice. </w:t>
      </w:r>
    </w:p>
    <w:p w:rsidR="007B543D" w:rsidRDefault="007B543D" w:rsidP="00131A6A">
      <w:pPr>
        <w:spacing w:before="100" w:beforeAutospacing="1"/>
        <w:jc w:val="both"/>
        <w:rPr>
          <w:rFonts w:ascii="Calibri" w:hAnsi="Calibri"/>
          <w:sz w:val="22"/>
        </w:rPr>
      </w:pPr>
      <w:r w:rsidRPr="0039692C">
        <w:rPr>
          <w:rFonts w:ascii="Calibri" w:hAnsi="Calibri"/>
          <w:b/>
          <w:sz w:val="22"/>
        </w:rPr>
        <w:t>Nadace ČEZ</w:t>
      </w:r>
      <w:r w:rsidRPr="0039692C">
        <w:rPr>
          <w:rFonts w:ascii="Calibri" w:hAnsi="Calibri"/>
          <w:sz w:val="22"/>
        </w:rPr>
        <w:t xml:space="preserve"> - vznikla v roce 2002 jako jedna z prvních firemních nadací v České republice. Každoročně podporuje řadu projektů, které reagují na aktuální potřeby společnosti. Oranžové schody pomáhají integrovat žáky a studenty se zdravotním handicapem, Oranžová hřiště dávají dětem i dospělým bezpečný prostor pro sport a hry, Oranžové učebny podporují výuku technických předmětů na základních a středních školách, Podpora regionů dává příležitost rozvoji komunitního života. Oranžové kolo zapojuje do pomoci potřebným veřejnost, osvětlené Oranžové přechody zvyšují bezpečnost chodců a Stromy přinášejí do měst a obcí novou zeleň.</w:t>
      </w:r>
    </w:p>
    <w:p w:rsidR="007B543D" w:rsidRPr="0039692C" w:rsidRDefault="007B543D" w:rsidP="00131A6A">
      <w:pPr>
        <w:spacing w:before="100" w:beforeAutospacing="1"/>
        <w:jc w:val="both"/>
        <w:rPr>
          <w:sz w:val="22"/>
        </w:rPr>
      </w:pPr>
    </w:p>
    <w:p w:rsidR="007B543D" w:rsidRDefault="007B543D" w:rsidP="00131A6A">
      <w:pPr>
        <w:jc w:val="both"/>
        <w:rPr>
          <w:rFonts w:ascii="Calibri" w:hAnsi="Calibri"/>
          <w:sz w:val="22"/>
          <w:szCs w:val="22"/>
        </w:rPr>
      </w:pPr>
      <w:r w:rsidRPr="0039692C">
        <w:rPr>
          <w:rFonts w:ascii="Calibri" w:hAnsi="Calibri"/>
          <w:b/>
          <w:sz w:val="22"/>
          <w:szCs w:val="22"/>
        </w:rPr>
        <w:t xml:space="preserve">Hlavní město </w:t>
      </w:r>
      <w:r w:rsidRPr="0039692C">
        <w:rPr>
          <w:rFonts w:ascii="Calibri" w:hAnsi="Calibri"/>
          <w:b/>
          <w:bCs/>
          <w:sz w:val="22"/>
          <w:szCs w:val="22"/>
        </w:rPr>
        <w:t>Praha</w:t>
      </w:r>
      <w:r w:rsidRPr="0039692C">
        <w:rPr>
          <w:rFonts w:ascii="Calibri" w:hAnsi="Calibri"/>
          <w:sz w:val="22"/>
          <w:szCs w:val="22"/>
        </w:rPr>
        <w:t xml:space="preserve"> je </w:t>
      </w:r>
      <w:hyperlink r:id="rId20" w:tooltip="Hlavní město" w:history="1">
        <w:r w:rsidRPr="0039692C">
          <w:rPr>
            <w:rFonts w:ascii="Calibri" w:hAnsi="Calibri"/>
            <w:sz w:val="22"/>
            <w:szCs w:val="22"/>
          </w:rPr>
          <w:t>hlavní</w:t>
        </w:r>
      </w:hyperlink>
      <w:r w:rsidRPr="0039692C">
        <w:rPr>
          <w:rFonts w:ascii="Calibri" w:hAnsi="Calibri"/>
          <w:sz w:val="22"/>
          <w:szCs w:val="22"/>
        </w:rPr>
        <w:t xml:space="preserve"> a současně největší </w:t>
      </w:r>
      <w:hyperlink r:id="rId21" w:tooltip="Město" w:history="1">
        <w:r w:rsidRPr="0039692C">
          <w:rPr>
            <w:rFonts w:ascii="Calibri" w:hAnsi="Calibri"/>
            <w:sz w:val="22"/>
            <w:szCs w:val="22"/>
          </w:rPr>
          <w:t>město</w:t>
        </w:r>
      </w:hyperlink>
      <w:r>
        <w:t xml:space="preserve"> </w:t>
      </w:r>
      <w:hyperlink r:id="rId22" w:tooltip="Česko" w:history="1">
        <w:r w:rsidRPr="0039692C">
          <w:rPr>
            <w:rFonts w:ascii="Calibri" w:hAnsi="Calibri"/>
            <w:sz w:val="22"/>
            <w:szCs w:val="22"/>
          </w:rPr>
          <w:t>České republiky</w:t>
        </w:r>
      </w:hyperlink>
      <w:r w:rsidRPr="0039692C">
        <w:rPr>
          <w:rFonts w:ascii="Calibri" w:hAnsi="Calibri"/>
          <w:sz w:val="22"/>
          <w:szCs w:val="22"/>
        </w:rPr>
        <w:t xml:space="preserve"> a </w:t>
      </w:r>
      <w:hyperlink r:id="rId23" w:tooltip="Seznam největších měst v Evropské unii" w:history="1">
        <w:r w:rsidRPr="0039692C">
          <w:rPr>
            <w:rFonts w:ascii="Calibri" w:hAnsi="Calibri"/>
            <w:sz w:val="22"/>
            <w:szCs w:val="22"/>
          </w:rPr>
          <w:t>15. největší</w:t>
        </w:r>
      </w:hyperlink>
      <w:r w:rsidRPr="0039692C">
        <w:rPr>
          <w:rFonts w:ascii="Calibri" w:hAnsi="Calibri"/>
          <w:sz w:val="22"/>
          <w:szCs w:val="22"/>
        </w:rPr>
        <w:t xml:space="preserve"> město </w:t>
      </w:r>
      <w:hyperlink r:id="rId24" w:tooltip="Evropská unie" w:history="1">
        <w:r w:rsidRPr="0039692C">
          <w:rPr>
            <w:rFonts w:ascii="Calibri" w:hAnsi="Calibri"/>
            <w:sz w:val="22"/>
            <w:szCs w:val="22"/>
          </w:rPr>
          <w:t>Evropské unie</w:t>
        </w:r>
      </w:hyperlink>
      <w:r w:rsidRPr="0039692C">
        <w:rPr>
          <w:rFonts w:ascii="Calibri" w:hAnsi="Calibri"/>
          <w:sz w:val="22"/>
          <w:szCs w:val="22"/>
        </w:rPr>
        <w:t xml:space="preserve">. Zároveň je Praha také vysoce ekonomicky vyspělým a bohatým regionem s výjimečně vysokou životní úrovní, přičemž tímto vyniká nejen nad české, ale i nad evropské standardy. Podle statistik Eurostatu je devátým nejbohatším regionem v Evropě. HDP na obyvatele v Praze dosahuje 171 % průměru celé EU (HDP na obyvatele ČR dosahuje pouze 80 %). Sídlí v ní 12 </w:t>
      </w:r>
      <w:hyperlink r:id="rId25" w:tooltip="Univerzita" w:history="1">
        <w:r w:rsidRPr="0039692C">
          <w:rPr>
            <w:rFonts w:ascii="Calibri" w:hAnsi="Calibri"/>
            <w:sz w:val="22"/>
            <w:szCs w:val="22"/>
          </w:rPr>
          <w:t>univerzit</w:t>
        </w:r>
      </w:hyperlink>
      <w:r w:rsidRPr="0039692C">
        <w:rPr>
          <w:rFonts w:ascii="Calibri" w:hAnsi="Calibri"/>
          <w:sz w:val="22"/>
          <w:szCs w:val="22"/>
        </w:rPr>
        <w:t xml:space="preserve"> (vysokých škol univerzitního typu). Praha je všeobecně považována za jedno z nejkrásnějších měst v Evropě. Historické centrum města s jedinečným panoramatem </w:t>
      </w:r>
      <w:hyperlink r:id="rId26" w:tooltip="Pražský hrad" w:history="1">
        <w:r w:rsidRPr="0039692C">
          <w:rPr>
            <w:rFonts w:ascii="Calibri" w:hAnsi="Calibri"/>
            <w:sz w:val="22"/>
            <w:szCs w:val="22"/>
          </w:rPr>
          <w:t>Pražského hradu</w:t>
        </w:r>
      </w:hyperlink>
      <w:r w:rsidRPr="0039692C">
        <w:rPr>
          <w:rFonts w:ascii="Calibri" w:hAnsi="Calibri"/>
          <w:sz w:val="22"/>
          <w:szCs w:val="22"/>
        </w:rPr>
        <w:t xml:space="preserve">, největšího hradního komplexu na světě, je památkovou rezervací </w:t>
      </w:r>
      <w:hyperlink r:id="rId27" w:tooltip="UNESCO" w:history="1">
        <w:r w:rsidRPr="0039692C">
          <w:rPr>
            <w:rFonts w:ascii="Calibri" w:hAnsi="Calibri"/>
            <w:sz w:val="22"/>
            <w:szCs w:val="22"/>
          </w:rPr>
          <w:t>UNESCO</w:t>
        </w:r>
      </w:hyperlink>
      <w:r w:rsidRPr="0039692C">
        <w:rPr>
          <w:rFonts w:ascii="Calibri" w:hAnsi="Calibri"/>
          <w:sz w:val="22"/>
          <w:szCs w:val="22"/>
        </w:rPr>
        <w:t xml:space="preserve">. </w:t>
      </w:r>
    </w:p>
    <w:p w:rsidR="007B543D" w:rsidRDefault="007B543D" w:rsidP="00131A6A">
      <w:pPr>
        <w:jc w:val="both"/>
        <w:rPr>
          <w:rFonts w:ascii="Calibri" w:hAnsi="Calibri"/>
          <w:sz w:val="22"/>
          <w:szCs w:val="22"/>
        </w:rPr>
      </w:pPr>
    </w:p>
    <w:p w:rsidR="007B543D" w:rsidRDefault="007B543D" w:rsidP="00131A6A">
      <w:pPr>
        <w:jc w:val="both"/>
        <w:rPr>
          <w:rFonts w:ascii="Calibri" w:hAnsi="Calibri"/>
          <w:sz w:val="22"/>
          <w:szCs w:val="22"/>
        </w:rPr>
      </w:pPr>
    </w:p>
    <w:p w:rsidR="007B543D" w:rsidRPr="0039692C" w:rsidRDefault="007B543D" w:rsidP="00131A6A">
      <w:pPr>
        <w:jc w:val="both"/>
        <w:rPr>
          <w:rFonts w:ascii="Calibri" w:hAnsi="Calibri"/>
          <w:sz w:val="22"/>
          <w:szCs w:val="22"/>
        </w:rPr>
      </w:pPr>
      <w:r w:rsidRPr="0039692C">
        <w:rPr>
          <w:rFonts w:ascii="Calibri" w:hAnsi="Calibri"/>
          <w:b/>
          <w:bCs/>
          <w:sz w:val="22"/>
          <w:szCs w:val="22"/>
        </w:rPr>
        <w:t>Městská část Praha 6</w:t>
      </w:r>
      <w:r w:rsidRPr="0039692C">
        <w:rPr>
          <w:rFonts w:ascii="Calibri" w:hAnsi="Calibri"/>
          <w:sz w:val="22"/>
          <w:szCs w:val="22"/>
        </w:rPr>
        <w:t xml:space="preserve"> se spádovým centrem v </w:t>
      </w:r>
      <w:hyperlink r:id="rId28" w:tooltip="Dejvice" w:history="1">
        <w:r w:rsidRPr="0039692C">
          <w:rPr>
            <w:rFonts w:ascii="Calibri" w:hAnsi="Calibri"/>
            <w:sz w:val="22"/>
            <w:szCs w:val="22"/>
          </w:rPr>
          <w:t>Dejvicích</w:t>
        </w:r>
      </w:hyperlink>
      <w:r w:rsidRPr="0039692C">
        <w:rPr>
          <w:rFonts w:ascii="Calibri" w:hAnsi="Calibri"/>
          <w:sz w:val="22"/>
          <w:szCs w:val="22"/>
        </w:rPr>
        <w:t xml:space="preserve"> a </w:t>
      </w:r>
      <w:hyperlink r:id="rId29" w:tooltip="Bubeneč" w:history="1">
        <w:r w:rsidRPr="0039692C">
          <w:rPr>
            <w:rFonts w:ascii="Calibri" w:hAnsi="Calibri"/>
            <w:sz w:val="22"/>
            <w:szCs w:val="22"/>
          </w:rPr>
          <w:t>Bubenči</w:t>
        </w:r>
      </w:hyperlink>
      <w:r w:rsidRPr="0039692C">
        <w:rPr>
          <w:rFonts w:ascii="Calibri" w:hAnsi="Calibri"/>
          <w:sz w:val="22"/>
          <w:szCs w:val="22"/>
        </w:rPr>
        <w:t xml:space="preserve"> poprvé existovala v letech 1949</w:t>
      </w:r>
      <w:r>
        <w:rPr>
          <w:rFonts w:ascii="Calibri" w:hAnsi="Calibri"/>
          <w:sz w:val="22"/>
          <w:szCs w:val="22"/>
        </w:rPr>
        <w:t xml:space="preserve"> </w:t>
      </w:r>
      <w:r w:rsidRPr="0039692C">
        <w:rPr>
          <w:rFonts w:ascii="Calibri" w:hAnsi="Calibri"/>
          <w:sz w:val="22"/>
          <w:szCs w:val="22"/>
        </w:rPr>
        <w:t>–</w:t>
      </w:r>
      <w:r>
        <w:rPr>
          <w:rFonts w:ascii="Calibri" w:hAnsi="Calibri"/>
          <w:sz w:val="22"/>
          <w:szCs w:val="22"/>
        </w:rPr>
        <w:t xml:space="preserve"> </w:t>
      </w:r>
      <w:r w:rsidRPr="0039692C">
        <w:rPr>
          <w:rFonts w:ascii="Calibri" w:hAnsi="Calibri"/>
          <w:sz w:val="22"/>
          <w:szCs w:val="22"/>
        </w:rPr>
        <w:t>1960 jako jeden z</w:t>
      </w:r>
      <w:r>
        <w:rPr>
          <w:rFonts w:ascii="Calibri" w:hAnsi="Calibri"/>
          <w:sz w:val="22"/>
          <w:szCs w:val="22"/>
        </w:rPr>
        <w:t>e</w:t>
      </w:r>
      <w:r w:rsidRPr="0039692C">
        <w:rPr>
          <w:rFonts w:ascii="Calibri" w:hAnsi="Calibri"/>
          <w:sz w:val="22"/>
          <w:szCs w:val="22"/>
        </w:rPr>
        <w:t xml:space="preserve"> 16 městských obvodů, podruhé byl</w:t>
      </w:r>
      <w:r>
        <w:rPr>
          <w:rFonts w:ascii="Calibri" w:hAnsi="Calibri"/>
          <w:sz w:val="22"/>
          <w:szCs w:val="22"/>
        </w:rPr>
        <w:t>a</w:t>
      </w:r>
      <w:r w:rsidRPr="0039692C">
        <w:rPr>
          <w:rFonts w:ascii="Calibri" w:hAnsi="Calibri"/>
          <w:sz w:val="22"/>
          <w:szCs w:val="22"/>
        </w:rPr>
        <w:t xml:space="preserve"> v odlišném vymezení ustaven</w:t>
      </w:r>
      <w:r>
        <w:rPr>
          <w:rFonts w:ascii="Calibri" w:hAnsi="Calibri"/>
          <w:sz w:val="22"/>
          <w:szCs w:val="22"/>
        </w:rPr>
        <w:t>a</w:t>
      </w:r>
      <w:r w:rsidRPr="0039692C">
        <w:rPr>
          <w:rFonts w:ascii="Calibri" w:hAnsi="Calibri"/>
          <w:sz w:val="22"/>
          <w:szCs w:val="22"/>
        </w:rPr>
        <w:t xml:space="preserve"> zákonem o územním členění státu s účinností od </w:t>
      </w:r>
      <w:hyperlink r:id="rId30" w:tooltip="1. červenec" w:history="1">
        <w:r w:rsidRPr="0039692C">
          <w:rPr>
            <w:rFonts w:ascii="Calibri" w:hAnsi="Calibri"/>
            <w:sz w:val="22"/>
            <w:szCs w:val="22"/>
          </w:rPr>
          <w:t>1. července</w:t>
        </w:r>
      </w:hyperlink>
      <w:r>
        <w:t xml:space="preserve"> </w:t>
      </w:r>
      <w:hyperlink r:id="rId31" w:tooltip="1960" w:history="1">
        <w:r w:rsidRPr="0039692C">
          <w:rPr>
            <w:rFonts w:ascii="Calibri" w:hAnsi="Calibri"/>
            <w:sz w:val="22"/>
            <w:szCs w:val="22"/>
          </w:rPr>
          <w:t>1960</w:t>
        </w:r>
      </w:hyperlink>
      <w:r w:rsidRPr="0039692C">
        <w:rPr>
          <w:rFonts w:ascii="Calibri" w:hAnsi="Calibri"/>
          <w:sz w:val="22"/>
          <w:szCs w:val="22"/>
        </w:rPr>
        <w:t xml:space="preserve"> jako jeden z 10 městských obvodů. V letech 1968</w:t>
      </w:r>
      <w:r>
        <w:rPr>
          <w:rFonts w:ascii="Calibri" w:hAnsi="Calibri"/>
          <w:sz w:val="22"/>
          <w:szCs w:val="22"/>
        </w:rPr>
        <w:t xml:space="preserve"> </w:t>
      </w:r>
      <w:r w:rsidRPr="0039692C">
        <w:rPr>
          <w:rFonts w:ascii="Calibri" w:hAnsi="Calibri"/>
          <w:sz w:val="22"/>
          <w:szCs w:val="22"/>
        </w:rPr>
        <w:t>–</w:t>
      </w:r>
      <w:r>
        <w:rPr>
          <w:rFonts w:ascii="Calibri" w:hAnsi="Calibri"/>
          <w:sz w:val="22"/>
          <w:szCs w:val="22"/>
        </w:rPr>
        <w:t xml:space="preserve"> </w:t>
      </w:r>
      <w:r w:rsidRPr="0039692C">
        <w:rPr>
          <w:rFonts w:ascii="Calibri" w:hAnsi="Calibri"/>
          <w:sz w:val="22"/>
          <w:szCs w:val="22"/>
        </w:rPr>
        <w:t>1974 byl</w:t>
      </w:r>
      <w:r>
        <w:rPr>
          <w:rFonts w:ascii="Calibri" w:hAnsi="Calibri"/>
          <w:sz w:val="22"/>
          <w:szCs w:val="22"/>
        </w:rPr>
        <w:t>a</w:t>
      </w:r>
      <w:r w:rsidRPr="0039692C">
        <w:rPr>
          <w:rFonts w:ascii="Calibri" w:hAnsi="Calibri"/>
          <w:sz w:val="22"/>
          <w:szCs w:val="22"/>
        </w:rPr>
        <w:t xml:space="preserve"> rozšířen</w:t>
      </w:r>
      <w:r>
        <w:rPr>
          <w:rFonts w:ascii="Calibri" w:hAnsi="Calibri"/>
          <w:sz w:val="22"/>
          <w:szCs w:val="22"/>
        </w:rPr>
        <w:t>a</w:t>
      </w:r>
      <w:r w:rsidRPr="0039692C">
        <w:rPr>
          <w:rFonts w:ascii="Calibri" w:hAnsi="Calibri"/>
          <w:sz w:val="22"/>
          <w:szCs w:val="22"/>
        </w:rPr>
        <w:t xml:space="preserve"> o území dalších obcí připojených k Praze. Od roku </w:t>
      </w:r>
      <w:hyperlink r:id="rId32" w:tooltip="1990" w:history="1">
        <w:r w:rsidRPr="0039692C">
          <w:rPr>
            <w:rFonts w:ascii="Calibri" w:hAnsi="Calibri"/>
            <w:sz w:val="22"/>
            <w:szCs w:val="22"/>
          </w:rPr>
          <w:t>1990</w:t>
        </w:r>
      </w:hyperlink>
      <w:r w:rsidRPr="0039692C">
        <w:rPr>
          <w:rFonts w:ascii="Calibri" w:hAnsi="Calibri"/>
          <w:sz w:val="22"/>
          <w:szCs w:val="22"/>
        </w:rPr>
        <w:t xml:space="preserve"> byl</w:t>
      </w:r>
      <w:r>
        <w:rPr>
          <w:rFonts w:ascii="Calibri" w:hAnsi="Calibri"/>
          <w:sz w:val="22"/>
          <w:szCs w:val="22"/>
        </w:rPr>
        <w:t>a</w:t>
      </w:r>
      <w:r w:rsidRPr="0039692C">
        <w:rPr>
          <w:rFonts w:ascii="Calibri" w:hAnsi="Calibri"/>
          <w:sz w:val="22"/>
          <w:szCs w:val="22"/>
        </w:rPr>
        <w:t xml:space="preserve"> předefinován</w:t>
      </w:r>
      <w:r>
        <w:rPr>
          <w:rFonts w:ascii="Calibri" w:hAnsi="Calibri"/>
          <w:sz w:val="22"/>
          <w:szCs w:val="22"/>
        </w:rPr>
        <w:t>a</w:t>
      </w:r>
      <w:r w:rsidRPr="0039692C">
        <w:rPr>
          <w:rFonts w:ascii="Calibri" w:hAnsi="Calibri"/>
          <w:sz w:val="22"/>
          <w:szCs w:val="22"/>
        </w:rPr>
        <w:t xml:space="preserve"> výčtem městských částí.</w:t>
      </w:r>
    </w:p>
    <w:p w:rsidR="007B543D" w:rsidRDefault="007B543D" w:rsidP="00131A6A">
      <w:pPr>
        <w:jc w:val="both"/>
        <w:rPr>
          <w:rFonts w:ascii="Calibri" w:hAnsi="Calibri"/>
          <w:sz w:val="22"/>
          <w:szCs w:val="22"/>
        </w:rPr>
      </w:pPr>
    </w:p>
    <w:p w:rsidR="007B543D" w:rsidRPr="00131A6A" w:rsidRDefault="007B543D" w:rsidP="00131A6A">
      <w:pPr>
        <w:jc w:val="both"/>
        <w:rPr>
          <w:rFonts w:ascii="Calibri" w:hAnsi="Calibri"/>
          <w:sz w:val="22"/>
          <w:szCs w:val="22"/>
        </w:rPr>
      </w:pPr>
      <w:r w:rsidRPr="00131A6A">
        <w:rPr>
          <w:rFonts w:ascii="Calibri" w:hAnsi="Calibri"/>
          <w:b/>
          <w:bCs/>
          <w:sz w:val="22"/>
          <w:szCs w:val="22"/>
        </w:rPr>
        <w:t>NF Šestý smysl</w:t>
      </w:r>
      <w:r w:rsidRPr="00131A6A">
        <w:rPr>
          <w:rFonts w:ascii="Calibri" w:hAnsi="Calibri"/>
          <w:bCs/>
          <w:sz w:val="22"/>
          <w:szCs w:val="22"/>
        </w:rPr>
        <w:t xml:space="preserve"> - byl zřízen za účelem podpory dlouhodobého rozvoje Prahy 6 a jejích občanů, a to zejména podpory v sociální oblasti a v oblasti kultury, vědy, vzdělávání, zdravotnictví, tělovýchovy a sportu. </w:t>
      </w:r>
      <w:r>
        <w:rPr>
          <w:rFonts w:ascii="Calibri" w:hAnsi="Calibri"/>
          <w:bCs/>
          <w:sz w:val="22"/>
          <w:szCs w:val="22"/>
        </w:rPr>
        <w:t>Jeho</w:t>
      </w:r>
      <w:r w:rsidRPr="00131A6A">
        <w:rPr>
          <w:rFonts w:ascii="Calibri" w:hAnsi="Calibri"/>
          <w:bCs/>
          <w:sz w:val="22"/>
          <w:szCs w:val="22"/>
        </w:rPr>
        <w:t xml:space="preserve"> hlavním cílem je podporovat sociálně slabé spoluobčany, rodiny s handicapovanými dětmi, děti z dětských domovů, začínající sportovce, umělce atp.</w:t>
      </w:r>
    </w:p>
    <w:sectPr w:rsidR="007B543D" w:rsidRPr="00131A6A" w:rsidSect="006A62CE">
      <w:headerReference w:type="default" r:id="rId33"/>
      <w:footerReference w:type="default" r:id="rId34"/>
      <w:headerReference w:type="first" r:id="rId35"/>
      <w:footerReference w:type="first" r:id="rId36"/>
      <w:pgSz w:w="11906" w:h="16838" w:code="9"/>
      <w:pgMar w:top="851" w:right="851" w:bottom="851" w:left="124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45B" w:rsidRDefault="00E9045B">
      <w:r>
        <w:separator/>
      </w:r>
    </w:p>
  </w:endnote>
  <w:endnote w:type="continuationSeparator" w:id="0">
    <w:p w:rsidR="00E9045B" w:rsidRDefault="00E9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3" w:usb2="00000000" w:usb3="00000000" w:csb0="0000009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43D" w:rsidRPr="00524B22" w:rsidRDefault="007B543D" w:rsidP="002D5FE2">
    <w:pPr>
      <w:pStyle w:val="Zpat"/>
      <w:tabs>
        <w:tab w:val="clear" w:pos="9072"/>
        <w:tab w:val="right" w:pos="4320"/>
      </w:tabs>
      <w:rPr>
        <w:rFonts w:ascii="Trebuchet MS" w:hAnsi="Trebuchet MS"/>
        <w:color w:val="808080"/>
        <w:sz w:val="16"/>
        <w:szCs w:val="16"/>
      </w:rPr>
    </w:pPr>
    <w:r>
      <w:rPr>
        <w:rFonts w:ascii="Trebuchet MS" w:hAnsi="Trebuchet MS"/>
        <w:color w:val="808080"/>
        <w:sz w:val="16"/>
        <w:szCs w:val="16"/>
      </w:rPr>
      <w:tab/>
    </w:r>
    <w:r>
      <w:rPr>
        <w:rFonts w:ascii="Trebuchet MS" w:hAnsi="Trebuchet MS"/>
        <w:color w:val="808080"/>
        <w:sz w:val="16"/>
        <w:szCs w:val="16"/>
      </w:rPr>
      <w:tab/>
    </w:r>
  </w:p>
  <w:p w:rsidR="007B543D" w:rsidRPr="006A62CE" w:rsidRDefault="007B543D" w:rsidP="006A62CE">
    <w:pPr>
      <w:pStyle w:val="Zpat"/>
      <w:tabs>
        <w:tab w:val="clear" w:pos="9072"/>
        <w:tab w:val="right" w:pos="4320"/>
      </w:tabs>
      <w:rPr>
        <w:rFonts w:ascii="Trebuchet MS" w:hAnsi="Trebuchet MS"/>
        <w:b/>
        <w:color w:val="808080"/>
        <w:sz w:val="16"/>
        <w:szCs w:val="16"/>
      </w:rPr>
    </w:pPr>
    <w:r>
      <w:rPr>
        <w:rFonts w:ascii="Trebuchet MS" w:hAnsi="Trebuchet MS"/>
        <w:b/>
        <w:color w:val="808080"/>
        <w:sz w:val="16"/>
        <w:szCs w:val="16"/>
      </w:rPr>
      <w:t xml:space="preserve">Kontakt pro novináře: Tomáš Pchálek, Mediální komunikace o.s. Cesta za snem, 737 115 396, </w:t>
    </w:r>
    <w:hyperlink r:id="rId1" w:history="1">
      <w:r w:rsidRPr="000D5CFA">
        <w:rPr>
          <w:rStyle w:val="Hypertextovodkaz"/>
          <w:rFonts w:ascii="Trebuchet MS" w:hAnsi="Trebuchet MS"/>
          <w:color w:val="auto"/>
          <w:sz w:val="16"/>
          <w:szCs w:val="16"/>
          <w:u w:val="none"/>
        </w:rPr>
        <w:t>pchalek@cestazasnem.cz</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43D" w:rsidRPr="000D5CFA" w:rsidRDefault="007B543D" w:rsidP="00524B22">
    <w:pPr>
      <w:pStyle w:val="Zpat"/>
      <w:tabs>
        <w:tab w:val="clear" w:pos="9072"/>
        <w:tab w:val="right" w:pos="4320"/>
      </w:tabs>
      <w:rPr>
        <w:rFonts w:ascii="Trebuchet MS" w:hAnsi="Trebuchet MS"/>
        <w:b/>
        <w:color w:val="808080"/>
        <w:sz w:val="16"/>
        <w:szCs w:val="16"/>
      </w:rPr>
    </w:pPr>
    <w:r>
      <w:rPr>
        <w:rFonts w:ascii="Trebuchet MS" w:hAnsi="Trebuchet MS"/>
        <w:b/>
        <w:color w:val="808080"/>
        <w:sz w:val="16"/>
        <w:szCs w:val="16"/>
      </w:rPr>
      <w:t xml:space="preserve">Kontakt pro novináře: Tomáš Pchálek, Mediální komunikace o.s. Cesta za snem, 737 115 396, </w:t>
    </w:r>
    <w:hyperlink r:id="rId1" w:history="1">
      <w:r w:rsidRPr="000D5CFA">
        <w:rPr>
          <w:rStyle w:val="Hypertextovodkaz"/>
          <w:rFonts w:ascii="Trebuchet MS" w:hAnsi="Trebuchet MS"/>
          <w:color w:val="auto"/>
          <w:sz w:val="16"/>
          <w:szCs w:val="16"/>
          <w:u w:val="none"/>
        </w:rPr>
        <w:t>pchalek@cestazasnem.cz</w:t>
      </w:r>
    </w:hyperlink>
    <w:r w:rsidRPr="000D5CFA">
      <w:rPr>
        <w:rFonts w:ascii="Trebuchet MS" w:hAnsi="Trebuchet MS"/>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45B" w:rsidRDefault="00E9045B">
      <w:r>
        <w:separator/>
      </w:r>
    </w:p>
  </w:footnote>
  <w:footnote w:type="continuationSeparator" w:id="0">
    <w:p w:rsidR="00E9045B" w:rsidRDefault="00E90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43D" w:rsidRPr="003273DE" w:rsidRDefault="008C0922" w:rsidP="00570A31">
    <w:pPr>
      <w:pStyle w:val="Zhlav"/>
      <w:rPr>
        <w:rFonts w:ascii="Trebuchet MS" w:hAnsi="Trebuchet MS"/>
        <w:i/>
        <w:sz w:val="20"/>
        <w:szCs w:val="20"/>
      </w:rPr>
    </w:pPr>
    <w:r>
      <w:rPr>
        <w:noProof/>
      </w:rPr>
      <w:drawing>
        <wp:anchor distT="0" distB="0" distL="114300" distR="114300" simplePos="0" relativeHeight="251658240" behindDoc="0" locked="0" layoutInCell="1" allowOverlap="1">
          <wp:simplePos x="0" y="0"/>
          <wp:positionH relativeFrom="column">
            <wp:posOffset>-465455</wp:posOffset>
          </wp:positionH>
          <wp:positionV relativeFrom="paragraph">
            <wp:posOffset>66040</wp:posOffset>
          </wp:positionV>
          <wp:extent cx="1036955" cy="790575"/>
          <wp:effectExtent l="0" t="0" r="0" b="9525"/>
          <wp:wrapNone/>
          <wp:docPr id="1" name="obrázek 22" descr="log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2" descr="logo_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7905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43D" w:rsidRPr="00822A07" w:rsidRDefault="008C0922" w:rsidP="00D94E92">
    <w:pPr>
      <w:pStyle w:val="Zpat"/>
      <w:tabs>
        <w:tab w:val="clear" w:pos="4536"/>
        <w:tab w:val="clear" w:pos="9072"/>
        <w:tab w:val="center" w:pos="1800"/>
        <w:tab w:val="right" w:pos="2160"/>
      </w:tabs>
      <w:jc w:val="right"/>
      <w:rPr>
        <w:rFonts w:ascii="Trebuchet MS" w:hAnsi="Trebuchet MS"/>
        <w:color w:val="808080"/>
        <w:sz w:val="16"/>
        <w:szCs w:val="16"/>
      </w:rPr>
    </w:pPr>
    <w:r>
      <w:rPr>
        <w:noProof/>
      </w:rPr>
      <w:drawing>
        <wp:anchor distT="0" distB="0" distL="114300" distR="114300" simplePos="0" relativeHeight="251657216" behindDoc="0" locked="0" layoutInCell="1" allowOverlap="1">
          <wp:simplePos x="0" y="0"/>
          <wp:positionH relativeFrom="column">
            <wp:posOffset>-571500</wp:posOffset>
          </wp:positionH>
          <wp:positionV relativeFrom="paragraph">
            <wp:posOffset>-48260</wp:posOffset>
          </wp:positionV>
          <wp:extent cx="1257300" cy="958850"/>
          <wp:effectExtent l="0" t="0" r="0" b="0"/>
          <wp:wrapNone/>
          <wp:docPr id="2" name="obrázek 14" descr="log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logo_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58850"/>
                  </a:xfrm>
                  <a:prstGeom prst="rect">
                    <a:avLst/>
                  </a:prstGeom>
                  <a:noFill/>
                </pic:spPr>
              </pic:pic>
            </a:graphicData>
          </a:graphic>
          <wp14:sizeRelH relativeFrom="page">
            <wp14:pctWidth>0</wp14:pctWidth>
          </wp14:sizeRelH>
          <wp14:sizeRelV relativeFrom="page">
            <wp14:pctHeight>0</wp14:pctHeight>
          </wp14:sizeRelV>
        </wp:anchor>
      </w:drawing>
    </w:r>
    <w:r w:rsidR="007B543D">
      <w:rPr>
        <w:rFonts w:ascii="Trebuchet MS" w:hAnsi="Trebuchet MS"/>
        <w:b/>
        <w:color w:val="808080"/>
        <w:sz w:val="16"/>
        <w:szCs w:val="16"/>
      </w:rPr>
      <w:t>CESTA ZA SNEM o.s.</w:t>
    </w:r>
  </w:p>
  <w:p w:rsidR="007B543D" w:rsidRPr="00822A07" w:rsidRDefault="007B543D" w:rsidP="00D94E92">
    <w:pPr>
      <w:pStyle w:val="Zpat"/>
      <w:tabs>
        <w:tab w:val="clear" w:pos="4536"/>
        <w:tab w:val="clear" w:pos="9072"/>
        <w:tab w:val="center" w:pos="1800"/>
        <w:tab w:val="right" w:pos="2160"/>
      </w:tabs>
      <w:jc w:val="right"/>
      <w:rPr>
        <w:rFonts w:ascii="Trebuchet MS" w:hAnsi="Trebuchet MS"/>
        <w:b/>
        <w:color w:val="808080"/>
        <w:sz w:val="16"/>
        <w:szCs w:val="16"/>
      </w:rPr>
    </w:pPr>
    <w:r>
      <w:rPr>
        <w:rFonts w:ascii="Trebuchet MS" w:hAnsi="Trebuchet MS"/>
        <w:color w:val="808080"/>
        <w:sz w:val="16"/>
        <w:szCs w:val="16"/>
      </w:rPr>
      <w:t>Nad Lesíkem 2183/9</w:t>
    </w:r>
  </w:p>
  <w:p w:rsidR="007B543D" w:rsidRDefault="007B543D" w:rsidP="00D94E92">
    <w:pPr>
      <w:pStyle w:val="Zpat"/>
      <w:tabs>
        <w:tab w:val="clear" w:pos="9072"/>
      </w:tabs>
      <w:jc w:val="right"/>
      <w:rPr>
        <w:rFonts w:ascii="Trebuchet MS" w:hAnsi="Trebuchet MS"/>
        <w:color w:val="808080"/>
        <w:sz w:val="16"/>
        <w:szCs w:val="16"/>
      </w:rPr>
    </w:pPr>
    <w:r>
      <w:rPr>
        <w:rFonts w:ascii="Trebuchet MS" w:hAnsi="Trebuchet MS"/>
        <w:color w:val="808080"/>
        <w:sz w:val="16"/>
        <w:szCs w:val="16"/>
      </w:rPr>
      <w:t>160 00  Praha 6</w:t>
    </w:r>
  </w:p>
  <w:p w:rsidR="007B543D" w:rsidRDefault="007B543D" w:rsidP="00D94E92">
    <w:pPr>
      <w:pStyle w:val="Zpat"/>
      <w:tabs>
        <w:tab w:val="clear" w:pos="9072"/>
      </w:tabs>
      <w:jc w:val="right"/>
      <w:rPr>
        <w:rFonts w:ascii="Trebuchet MS" w:hAnsi="Trebuchet MS"/>
        <w:color w:val="808080"/>
        <w:sz w:val="16"/>
        <w:szCs w:val="16"/>
      </w:rPr>
    </w:pPr>
    <w:r w:rsidRPr="00D94E92">
      <w:rPr>
        <w:rFonts w:ascii="Trebuchet MS" w:hAnsi="Trebuchet MS"/>
        <w:color w:val="808080"/>
        <w:sz w:val="16"/>
        <w:szCs w:val="16"/>
      </w:rPr>
      <w:t>www.cestazasnem.cz</w:t>
    </w:r>
  </w:p>
  <w:p w:rsidR="007B543D" w:rsidRPr="00822A07" w:rsidRDefault="007B543D" w:rsidP="00D94E92">
    <w:pPr>
      <w:pStyle w:val="Zpat"/>
      <w:tabs>
        <w:tab w:val="clear" w:pos="9072"/>
      </w:tabs>
      <w:jc w:val="right"/>
      <w:rPr>
        <w:rFonts w:ascii="Trebuchet MS" w:hAnsi="Trebuchet MS"/>
        <w:color w:val="808080"/>
        <w:sz w:val="16"/>
        <w:szCs w:val="16"/>
      </w:rPr>
    </w:pPr>
    <w:r>
      <w:rPr>
        <w:rFonts w:ascii="Trebuchet MS" w:hAnsi="Trebuchet MS"/>
        <w:color w:val="808080"/>
        <w:sz w:val="16"/>
        <w:szCs w:val="16"/>
      </w:rPr>
      <w:t>č.ú.: 255120215/0300</w:t>
    </w:r>
  </w:p>
  <w:p w:rsidR="007B543D" w:rsidRPr="00015CD8" w:rsidRDefault="007B543D" w:rsidP="00D94E92">
    <w:pPr>
      <w:pStyle w:val="Zhlav"/>
      <w:jc w:val="right"/>
      <w:rPr>
        <w:rFonts w:ascii="Trebuchet MS" w:hAnsi="Trebuchet MS"/>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75F11"/>
    <w:multiLevelType w:val="multilevel"/>
    <w:tmpl w:val="CB143DDC"/>
    <w:lvl w:ilvl="0">
      <w:start w:val="27"/>
      <w:numFmt w:val="decimal"/>
      <w:lvlText w:val="%1."/>
      <w:lvlJc w:val="left"/>
      <w:pPr>
        <w:tabs>
          <w:tab w:val="num" w:pos="1410"/>
        </w:tabs>
        <w:ind w:left="1410" w:hanging="1410"/>
      </w:pPr>
      <w:rPr>
        <w:rFonts w:cs="Times New Roman" w:hint="default"/>
      </w:rPr>
    </w:lvl>
    <w:lvl w:ilvl="1">
      <w:start w:val="6"/>
      <w:numFmt w:val="decimal"/>
      <w:lvlText w:val="%1.%2."/>
      <w:lvlJc w:val="left"/>
      <w:pPr>
        <w:tabs>
          <w:tab w:val="num" w:pos="1410"/>
        </w:tabs>
        <w:ind w:left="1410" w:hanging="1410"/>
      </w:pPr>
      <w:rPr>
        <w:rFonts w:cs="Times New Roman" w:hint="default"/>
      </w:rPr>
    </w:lvl>
    <w:lvl w:ilvl="2">
      <w:start w:val="1"/>
      <w:numFmt w:val="decimal"/>
      <w:lvlText w:val="%1.%2.%3."/>
      <w:lvlJc w:val="left"/>
      <w:pPr>
        <w:tabs>
          <w:tab w:val="num" w:pos="1410"/>
        </w:tabs>
        <w:ind w:left="1410" w:hanging="141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1">
    <w:nsid w:val="00C3545B"/>
    <w:multiLevelType w:val="multilevel"/>
    <w:tmpl w:val="FAAC45DA"/>
    <w:lvl w:ilvl="0">
      <w:start w:val="28"/>
      <w:numFmt w:val="decimal"/>
      <w:lvlText w:val="%1."/>
      <w:lvlJc w:val="left"/>
      <w:pPr>
        <w:tabs>
          <w:tab w:val="num" w:pos="555"/>
        </w:tabs>
        <w:ind w:left="555" w:hanging="55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0F1705F8"/>
    <w:multiLevelType w:val="multilevel"/>
    <w:tmpl w:val="7A6850C2"/>
    <w:lvl w:ilvl="0">
      <w:start w:val="25"/>
      <w:numFmt w:val="decimal"/>
      <w:lvlText w:val="%1."/>
      <w:lvlJc w:val="left"/>
      <w:pPr>
        <w:tabs>
          <w:tab w:val="num" w:pos="555"/>
        </w:tabs>
        <w:ind w:left="555" w:hanging="55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106F2FCC"/>
    <w:multiLevelType w:val="multilevel"/>
    <w:tmpl w:val="BCD8260A"/>
    <w:lvl w:ilvl="0">
      <w:start w:val="18"/>
      <w:numFmt w:val="decimal"/>
      <w:lvlText w:val="%1."/>
      <w:lvlJc w:val="left"/>
      <w:pPr>
        <w:tabs>
          <w:tab w:val="num" w:pos="555"/>
        </w:tabs>
        <w:ind w:left="555" w:hanging="55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12126412"/>
    <w:multiLevelType w:val="multilevel"/>
    <w:tmpl w:val="97B0D35C"/>
    <w:lvl w:ilvl="0">
      <w:start w:val="24"/>
      <w:numFmt w:val="decimal"/>
      <w:lvlText w:val="%1."/>
      <w:lvlJc w:val="left"/>
      <w:pPr>
        <w:tabs>
          <w:tab w:val="num" w:pos="555"/>
        </w:tabs>
        <w:ind w:left="555" w:hanging="55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129D3FA8"/>
    <w:multiLevelType w:val="multilevel"/>
    <w:tmpl w:val="C9FE9AD4"/>
    <w:lvl w:ilvl="0">
      <w:start w:val="3"/>
      <w:numFmt w:val="decimal"/>
      <w:lvlText w:val="%1."/>
      <w:lvlJc w:val="left"/>
      <w:pPr>
        <w:tabs>
          <w:tab w:val="num" w:pos="420"/>
        </w:tabs>
        <w:ind w:left="420" w:hanging="42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17070B8C"/>
    <w:multiLevelType w:val="multilevel"/>
    <w:tmpl w:val="6E461074"/>
    <w:lvl w:ilvl="0">
      <w:start w:val="22"/>
      <w:numFmt w:val="decimal"/>
      <w:lvlText w:val="%1."/>
      <w:lvlJc w:val="left"/>
      <w:pPr>
        <w:tabs>
          <w:tab w:val="num" w:pos="555"/>
        </w:tabs>
        <w:ind w:left="555" w:hanging="55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1F814255"/>
    <w:multiLevelType w:val="multilevel"/>
    <w:tmpl w:val="DF28BFD4"/>
    <w:lvl w:ilvl="0">
      <w:start w:val="24"/>
      <w:numFmt w:val="decimal"/>
      <w:lvlText w:val="%1."/>
      <w:lvlJc w:val="left"/>
      <w:pPr>
        <w:tabs>
          <w:tab w:val="num" w:pos="1410"/>
        </w:tabs>
        <w:ind w:left="1410" w:hanging="1410"/>
      </w:pPr>
      <w:rPr>
        <w:rFonts w:cs="Times New Roman" w:hint="default"/>
      </w:rPr>
    </w:lvl>
    <w:lvl w:ilvl="1">
      <w:start w:val="6"/>
      <w:numFmt w:val="decimal"/>
      <w:lvlText w:val="%1.%2."/>
      <w:lvlJc w:val="left"/>
      <w:pPr>
        <w:tabs>
          <w:tab w:val="num" w:pos="1410"/>
        </w:tabs>
        <w:ind w:left="1410" w:hanging="1410"/>
      </w:pPr>
      <w:rPr>
        <w:rFonts w:cs="Times New Roman" w:hint="default"/>
      </w:rPr>
    </w:lvl>
    <w:lvl w:ilvl="2">
      <w:start w:val="1"/>
      <w:numFmt w:val="decimal"/>
      <w:lvlText w:val="%1.%2.%3."/>
      <w:lvlJc w:val="left"/>
      <w:pPr>
        <w:tabs>
          <w:tab w:val="num" w:pos="1410"/>
        </w:tabs>
        <w:ind w:left="1410" w:hanging="141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8">
    <w:nsid w:val="211442D3"/>
    <w:multiLevelType w:val="multilevel"/>
    <w:tmpl w:val="9A1A8742"/>
    <w:lvl w:ilvl="0">
      <w:start w:val="2"/>
      <w:numFmt w:val="decimal"/>
      <w:lvlText w:val="%1."/>
      <w:lvlJc w:val="left"/>
      <w:pPr>
        <w:tabs>
          <w:tab w:val="num" w:pos="1410"/>
        </w:tabs>
        <w:ind w:left="1410" w:hanging="1410"/>
      </w:pPr>
      <w:rPr>
        <w:rFonts w:cs="Times New Roman" w:hint="default"/>
      </w:rPr>
    </w:lvl>
    <w:lvl w:ilvl="1">
      <w:start w:val="7"/>
      <w:numFmt w:val="decimal"/>
      <w:lvlText w:val="%1.%2."/>
      <w:lvlJc w:val="left"/>
      <w:pPr>
        <w:tabs>
          <w:tab w:val="num" w:pos="1410"/>
        </w:tabs>
        <w:ind w:left="1410" w:hanging="1410"/>
      </w:pPr>
      <w:rPr>
        <w:rFonts w:cs="Times New Roman" w:hint="default"/>
      </w:rPr>
    </w:lvl>
    <w:lvl w:ilvl="2">
      <w:start w:val="1"/>
      <w:numFmt w:val="decimal"/>
      <w:lvlText w:val="%1.%2.%3."/>
      <w:lvlJc w:val="left"/>
      <w:pPr>
        <w:tabs>
          <w:tab w:val="num" w:pos="1410"/>
        </w:tabs>
        <w:ind w:left="1410" w:hanging="141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9">
    <w:nsid w:val="21C23899"/>
    <w:multiLevelType w:val="multilevel"/>
    <w:tmpl w:val="10784858"/>
    <w:lvl w:ilvl="0">
      <w:start w:val="29"/>
      <w:numFmt w:val="decimal"/>
      <w:lvlText w:val="%1."/>
      <w:lvlJc w:val="left"/>
      <w:pPr>
        <w:tabs>
          <w:tab w:val="num" w:pos="555"/>
        </w:tabs>
        <w:ind w:left="555" w:hanging="55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25450C28"/>
    <w:multiLevelType w:val="multilevel"/>
    <w:tmpl w:val="FC526F3E"/>
    <w:lvl w:ilvl="0">
      <w:start w:val="26"/>
      <w:numFmt w:val="decimal"/>
      <w:lvlText w:val="%1."/>
      <w:lvlJc w:val="left"/>
      <w:pPr>
        <w:tabs>
          <w:tab w:val="num" w:pos="1410"/>
        </w:tabs>
        <w:ind w:left="1410" w:hanging="1410"/>
      </w:pPr>
      <w:rPr>
        <w:rFonts w:cs="Times New Roman" w:hint="default"/>
      </w:rPr>
    </w:lvl>
    <w:lvl w:ilvl="1">
      <w:start w:val="6"/>
      <w:numFmt w:val="decimal"/>
      <w:lvlText w:val="%1.%2."/>
      <w:lvlJc w:val="left"/>
      <w:pPr>
        <w:tabs>
          <w:tab w:val="num" w:pos="1410"/>
        </w:tabs>
        <w:ind w:left="1410" w:hanging="1410"/>
      </w:pPr>
      <w:rPr>
        <w:rFonts w:cs="Times New Roman" w:hint="default"/>
      </w:rPr>
    </w:lvl>
    <w:lvl w:ilvl="2">
      <w:start w:val="1"/>
      <w:numFmt w:val="decimal"/>
      <w:lvlText w:val="%1.%2.%3."/>
      <w:lvlJc w:val="left"/>
      <w:pPr>
        <w:tabs>
          <w:tab w:val="num" w:pos="1410"/>
        </w:tabs>
        <w:ind w:left="1410" w:hanging="141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11">
    <w:nsid w:val="298164D5"/>
    <w:multiLevelType w:val="multilevel"/>
    <w:tmpl w:val="1BC246EC"/>
    <w:lvl w:ilvl="0">
      <w:start w:val="20"/>
      <w:numFmt w:val="decimal"/>
      <w:lvlText w:val="%1."/>
      <w:lvlJc w:val="left"/>
      <w:pPr>
        <w:tabs>
          <w:tab w:val="num" w:pos="1410"/>
        </w:tabs>
        <w:ind w:left="1410" w:hanging="1410"/>
      </w:pPr>
      <w:rPr>
        <w:rFonts w:cs="Times New Roman" w:hint="default"/>
      </w:rPr>
    </w:lvl>
    <w:lvl w:ilvl="1">
      <w:start w:val="6"/>
      <w:numFmt w:val="decimal"/>
      <w:lvlText w:val="%1.%2."/>
      <w:lvlJc w:val="left"/>
      <w:pPr>
        <w:tabs>
          <w:tab w:val="num" w:pos="1410"/>
        </w:tabs>
        <w:ind w:left="1410" w:hanging="1410"/>
      </w:pPr>
      <w:rPr>
        <w:rFonts w:cs="Times New Roman" w:hint="default"/>
      </w:rPr>
    </w:lvl>
    <w:lvl w:ilvl="2">
      <w:start w:val="1"/>
      <w:numFmt w:val="decimal"/>
      <w:lvlText w:val="%1.%2.%3."/>
      <w:lvlJc w:val="left"/>
      <w:pPr>
        <w:tabs>
          <w:tab w:val="num" w:pos="1410"/>
        </w:tabs>
        <w:ind w:left="1410" w:hanging="141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12">
    <w:nsid w:val="2FEE7F3B"/>
    <w:multiLevelType w:val="multilevel"/>
    <w:tmpl w:val="7FE4EE52"/>
    <w:lvl w:ilvl="0">
      <w:start w:val="22"/>
      <w:numFmt w:val="decimal"/>
      <w:lvlText w:val="%1."/>
      <w:lvlJc w:val="left"/>
      <w:pPr>
        <w:tabs>
          <w:tab w:val="num" w:pos="1410"/>
        </w:tabs>
        <w:ind w:left="1410" w:hanging="1410"/>
      </w:pPr>
      <w:rPr>
        <w:rFonts w:cs="Times New Roman" w:hint="default"/>
      </w:rPr>
    </w:lvl>
    <w:lvl w:ilvl="1">
      <w:start w:val="6"/>
      <w:numFmt w:val="decimal"/>
      <w:lvlText w:val="%1.%2."/>
      <w:lvlJc w:val="left"/>
      <w:pPr>
        <w:tabs>
          <w:tab w:val="num" w:pos="1410"/>
        </w:tabs>
        <w:ind w:left="1410" w:hanging="1410"/>
      </w:pPr>
      <w:rPr>
        <w:rFonts w:cs="Times New Roman" w:hint="default"/>
      </w:rPr>
    </w:lvl>
    <w:lvl w:ilvl="2">
      <w:start w:val="1"/>
      <w:numFmt w:val="decimal"/>
      <w:lvlText w:val="%1.%2.%3."/>
      <w:lvlJc w:val="left"/>
      <w:pPr>
        <w:tabs>
          <w:tab w:val="num" w:pos="1410"/>
        </w:tabs>
        <w:ind w:left="1410" w:hanging="141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13">
    <w:nsid w:val="32285676"/>
    <w:multiLevelType w:val="multilevel"/>
    <w:tmpl w:val="5FC8E7C4"/>
    <w:lvl w:ilvl="0">
      <w:start w:val="18"/>
      <w:numFmt w:val="decimal"/>
      <w:lvlText w:val="%1."/>
      <w:lvlJc w:val="left"/>
      <w:pPr>
        <w:tabs>
          <w:tab w:val="num" w:pos="555"/>
        </w:tabs>
        <w:ind w:left="555" w:hanging="55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32EA6FF7"/>
    <w:multiLevelType w:val="multilevel"/>
    <w:tmpl w:val="2E18C8BA"/>
    <w:lvl w:ilvl="0">
      <w:start w:val="21"/>
      <w:numFmt w:val="decimal"/>
      <w:lvlText w:val="%1."/>
      <w:lvlJc w:val="left"/>
      <w:pPr>
        <w:tabs>
          <w:tab w:val="num" w:pos="555"/>
        </w:tabs>
        <w:ind w:left="555" w:hanging="55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35BE7DE8"/>
    <w:multiLevelType w:val="hybridMultilevel"/>
    <w:tmpl w:val="9F4004B0"/>
    <w:lvl w:ilvl="0" w:tplc="5D527694">
      <w:start w:val="3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98E4409"/>
    <w:multiLevelType w:val="hybridMultilevel"/>
    <w:tmpl w:val="3CEA5D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43D05144"/>
    <w:multiLevelType w:val="multilevel"/>
    <w:tmpl w:val="E45ACF28"/>
    <w:lvl w:ilvl="0">
      <w:start w:val="23"/>
      <w:numFmt w:val="decimal"/>
      <w:lvlText w:val="%1."/>
      <w:lvlJc w:val="left"/>
      <w:pPr>
        <w:tabs>
          <w:tab w:val="num" w:pos="1410"/>
        </w:tabs>
        <w:ind w:left="1410" w:hanging="1410"/>
      </w:pPr>
      <w:rPr>
        <w:rFonts w:cs="Times New Roman" w:hint="default"/>
      </w:rPr>
    </w:lvl>
    <w:lvl w:ilvl="1">
      <w:start w:val="6"/>
      <w:numFmt w:val="decimal"/>
      <w:lvlText w:val="%1.%2."/>
      <w:lvlJc w:val="left"/>
      <w:pPr>
        <w:tabs>
          <w:tab w:val="num" w:pos="1410"/>
        </w:tabs>
        <w:ind w:left="1410" w:hanging="1410"/>
      </w:pPr>
      <w:rPr>
        <w:rFonts w:cs="Times New Roman" w:hint="default"/>
      </w:rPr>
    </w:lvl>
    <w:lvl w:ilvl="2">
      <w:start w:val="1"/>
      <w:numFmt w:val="decimal"/>
      <w:lvlText w:val="%1.%2.%3."/>
      <w:lvlJc w:val="left"/>
      <w:pPr>
        <w:tabs>
          <w:tab w:val="num" w:pos="1410"/>
        </w:tabs>
        <w:ind w:left="1410" w:hanging="141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18">
    <w:nsid w:val="441A6C11"/>
    <w:multiLevelType w:val="multilevel"/>
    <w:tmpl w:val="503437B6"/>
    <w:lvl w:ilvl="0">
      <w:start w:val="28"/>
      <w:numFmt w:val="decimal"/>
      <w:lvlText w:val="%1."/>
      <w:lvlJc w:val="left"/>
      <w:pPr>
        <w:tabs>
          <w:tab w:val="num" w:pos="1410"/>
        </w:tabs>
        <w:ind w:left="1410" w:hanging="1410"/>
      </w:pPr>
      <w:rPr>
        <w:rFonts w:cs="Times New Roman" w:hint="default"/>
      </w:rPr>
    </w:lvl>
    <w:lvl w:ilvl="1">
      <w:start w:val="5"/>
      <w:numFmt w:val="decimal"/>
      <w:lvlText w:val="%1.%2."/>
      <w:lvlJc w:val="left"/>
      <w:pPr>
        <w:tabs>
          <w:tab w:val="num" w:pos="1410"/>
        </w:tabs>
        <w:ind w:left="1410" w:hanging="1410"/>
      </w:pPr>
      <w:rPr>
        <w:rFonts w:cs="Times New Roman" w:hint="default"/>
      </w:rPr>
    </w:lvl>
    <w:lvl w:ilvl="2">
      <w:start w:val="1"/>
      <w:numFmt w:val="decimal"/>
      <w:lvlText w:val="%1.%2.%3."/>
      <w:lvlJc w:val="left"/>
      <w:pPr>
        <w:tabs>
          <w:tab w:val="num" w:pos="1410"/>
        </w:tabs>
        <w:ind w:left="1410" w:hanging="141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19">
    <w:nsid w:val="46B722CB"/>
    <w:multiLevelType w:val="multilevel"/>
    <w:tmpl w:val="2098B98C"/>
    <w:lvl w:ilvl="0">
      <w:start w:val="4"/>
      <w:numFmt w:val="decimal"/>
      <w:lvlText w:val="%1."/>
      <w:lvlJc w:val="left"/>
      <w:pPr>
        <w:tabs>
          <w:tab w:val="num" w:pos="1410"/>
        </w:tabs>
        <w:ind w:left="1410" w:hanging="1410"/>
      </w:pPr>
      <w:rPr>
        <w:rFonts w:cs="Times New Roman" w:hint="default"/>
      </w:rPr>
    </w:lvl>
    <w:lvl w:ilvl="1">
      <w:start w:val="7"/>
      <w:numFmt w:val="decimal"/>
      <w:lvlText w:val="%1.%2."/>
      <w:lvlJc w:val="left"/>
      <w:pPr>
        <w:tabs>
          <w:tab w:val="num" w:pos="1410"/>
        </w:tabs>
        <w:ind w:left="1410" w:hanging="1410"/>
      </w:pPr>
      <w:rPr>
        <w:rFonts w:cs="Times New Roman" w:hint="default"/>
      </w:rPr>
    </w:lvl>
    <w:lvl w:ilvl="2">
      <w:start w:val="1"/>
      <w:numFmt w:val="decimal"/>
      <w:lvlText w:val="%1.%2.%3."/>
      <w:lvlJc w:val="left"/>
      <w:pPr>
        <w:tabs>
          <w:tab w:val="num" w:pos="1410"/>
        </w:tabs>
        <w:ind w:left="1410" w:hanging="141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20">
    <w:nsid w:val="4743076D"/>
    <w:multiLevelType w:val="multilevel"/>
    <w:tmpl w:val="C9FE9AD4"/>
    <w:lvl w:ilvl="0">
      <w:start w:val="2"/>
      <w:numFmt w:val="decimal"/>
      <w:lvlText w:val="%1."/>
      <w:lvlJc w:val="left"/>
      <w:pPr>
        <w:tabs>
          <w:tab w:val="num" w:pos="420"/>
        </w:tabs>
        <w:ind w:left="420" w:hanging="42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48E256DA"/>
    <w:multiLevelType w:val="multilevel"/>
    <w:tmpl w:val="574EAE1A"/>
    <w:lvl w:ilvl="0">
      <w:start w:val="18"/>
      <w:numFmt w:val="decimal"/>
      <w:lvlText w:val="%1."/>
      <w:lvlJc w:val="left"/>
      <w:pPr>
        <w:tabs>
          <w:tab w:val="num" w:pos="1410"/>
        </w:tabs>
        <w:ind w:left="1410" w:hanging="1410"/>
      </w:pPr>
      <w:rPr>
        <w:rFonts w:cs="Times New Roman" w:hint="default"/>
      </w:rPr>
    </w:lvl>
    <w:lvl w:ilvl="1">
      <w:start w:val="6"/>
      <w:numFmt w:val="decimal"/>
      <w:lvlText w:val="%1.%2."/>
      <w:lvlJc w:val="left"/>
      <w:pPr>
        <w:tabs>
          <w:tab w:val="num" w:pos="1410"/>
        </w:tabs>
        <w:ind w:left="1410" w:hanging="1410"/>
      </w:pPr>
      <w:rPr>
        <w:rFonts w:cs="Times New Roman" w:hint="default"/>
      </w:rPr>
    </w:lvl>
    <w:lvl w:ilvl="2">
      <w:start w:val="1"/>
      <w:numFmt w:val="decimal"/>
      <w:lvlText w:val="%1.%2.%3."/>
      <w:lvlJc w:val="left"/>
      <w:pPr>
        <w:tabs>
          <w:tab w:val="num" w:pos="1410"/>
        </w:tabs>
        <w:ind w:left="1410" w:hanging="141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22">
    <w:nsid w:val="4BE96265"/>
    <w:multiLevelType w:val="multilevel"/>
    <w:tmpl w:val="C9FE9AD4"/>
    <w:lvl w:ilvl="0">
      <w:start w:val="4"/>
      <w:numFmt w:val="decimal"/>
      <w:lvlText w:val="%1."/>
      <w:lvlJc w:val="left"/>
      <w:pPr>
        <w:tabs>
          <w:tab w:val="num" w:pos="420"/>
        </w:tabs>
        <w:ind w:left="420" w:hanging="42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4C6043FD"/>
    <w:multiLevelType w:val="multilevel"/>
    <w:tmpl w:val="FED0FE00"/>
    <w:lvl w:ilvl="0">
      <w:start w:val="27"/>
      <w:numFmt w:val="decimal"/>
      <w:lvlText w:val="%1."/>
      <w:lvlJc w:val="left"/>
      <w:pPr>
        <w:tabs>
          <w:tab w:val="num" w:pos="555"/>
        </w:tabs>
        <w:ind w:left="555" w:hanging="55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502F5497"/>
    <w:multiLevelType w:val="multilevel"/>
    <w:tmpl w:val="DEA05810"/>
    <w:lvl w:ilvl="0">
      <w:start w:val="23"/>
      <w:numFmt w:val="decimal"/>
      <w:lvlText w:val="%1."/>
      <w:lvlJc w:val="left"/>
      <w:pPr>
        <w:tabs>
          <w:tab w:val="num" w:pos="555"/>
        </w:tabs>
        <w:ind w:left="555" w:hanging="55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nsid w:val="5069240A"/>
    <w:multiLevelType w:val="multilevel"/>
    <w:tmpl w:val="89A892A4"/>
    <w:lvl w:ilvl="0">
      <w:start w:val="25"/>
      <w:numFmt w:val="decimal"/>
      <w:lvlText w:val="%1."/>
      <w:lvlJc w:val="left"/>
      <w:pPr>
        <w:tabs>
          <w:tab w:val="num" w:pos="1410"/>
        </w:tabs>
        <w:ind w:left="1410" w:hanging="1410"/>
      </w:pPr>
      <w:rPr>
        <w:rFonts w:cs="Times New Roman" w:hint="default"/>
      </w:rPr>
    </w:lvl>
    <w:lvl w:ilvl="1">
      <w:start w:val="6"/>
      <w:numFmt w:val="decimal"/>
      <w:lvlText w:val="%1.%2."/>
      <w:lvlJc w:val="left"/>
      <w:pPr>
        <w:tabs>
          <w:tab w:val="num" w:pos="1410"/>
        </w:tabs>
        <w:ind w:left="1410" w:hanging="1410"/>
      </w:pPr>
      <w:rPr>
        <w:rFonts w:cs="Times New Roman" w:hint="default"/>
      </w:rPr>
    </w:lvl>
    <w:lvl w:ilvl="2">
      <w:start w:val="1"/>
      <w:numFmt w:val="decimal"/>
      <w:lvlText w:val="%1.%2.%3."/>
      <w:lvlJc w:val="left"/>
      <w:pPr>
        <w:tabs>
          <w:tab w:val="num" w:pos="1410"/>
        </w:tabs>
        <w:ind w:left="1410" w:hanging="141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26">
    <w:nsid w:val="524E529A"/>
    <w:multiLevelType w:val="multilevel"/>
    <w:tmpl w:val="3C947B9C"/>
    <w:lvl w:ilvl="0">
      <w:start w:val="26"/>
      <w:numFmt w:val="decimal"/>
      <w:lvlText w:val="%1."/>
      <w:lvlJc w:val="left"/>
      <w:pPr>
        <w:tabs>
          <w:tab w:val="num" w:pos="510"/>
        </w:tabs>
        <w:ind w:left="510" w:hanging="51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53303143"/>
    <w:multiLevelType w:val="multilevel"/>
    <w:tmpl w:val="49442276"/>
    <w:lvl w:ilvl="0">
      <w:start w:val="20"/>
      <w:numFmt w:val="decimal"/>
      <w:lvlText w:val="%1."/>
      <w:lvlJc w:val="left"/>
      <w:pPr>
        <w:tabs>
          <w:tab w:val="num" w:pos="555"/>
        </w:tabs>
        <w:ind w:left="555" w:hanging="55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54A04146"/>
    <w:multiLevelType w:val="multilevel"/>
    <w:tmpl w:val="B316E130"/>
    <w:lvl w:ilvl="0">
      <w:start w:val="3"/>
      <w:numFmt w:val="decimal"/>
      <w:lvlText w:val="%1."/>
      <w:lvlJc w:val="left"/>
      <w:pPr>
        <w:tabs>
          <w:tab w:val="num" w:pos="1410"/>
        </w:tabs>
        <w:ind w:left="1410" w:hanging="1410"/>
      </w:pPr>
      <w:rPr>
        <w:rFonts w:cs="Times New Roman" w:hint="default"/>
      </w:rPr>
    </w:lvl>
    <w:lvl w:ilvl="1">
      <w:start w:val="7"/>
      <w:numFmt w:val="decimal"/>
      <w:lvlText w:val="%1.%2."/>
      <w:lvlJc w:val="left"/>
      <w:pPr>
        <w:tabs>
          <w:tab w:val="num" w:pos="1410"/>
        </w:tabs>
        <w:ind w:left="1410" w:hanging="1410"/>
      </w:pPr>
      <w:rPr>
        <w:rFonts w:cs="Times New Roman" w:hint="default"/>
      </w:rPr>
    </w:lvl>
    <w:lvl w:ilvl="2">
      <w:start w:val="1"/>
      <w:numFmt w:val="decimal"/>
      <w:lvlText w:val="%1.%2.%3."/>
      <w:lvlJc w:val="left"/>
      <w:pPr>
        <w:tabs>
          <w:tab w:val="num" w:pos="1410"/>
        </w:tabs>
        <w:ind w:left="1410" w:hanging="141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29">
    <w:nsid w:val="55881823"/>
    <w:multiLevelType w:val="multilevel"/>
    <w:tmpl w:val="5130FF6C"/>
    <w:lvl w:ilvl="0">
      <w:start w:val="30"/>
      <w:numFmt w:val="decimal"/>
      <w:lvlText w:val="%1."/>
      <w:lvlJc w:val="left"/>
      <w:pPr>
        <w:tabs>
          <w:tab w:val="num" w:pos="1410"/>
        </w:tabs>
        <w:ind w:left="1410" w:hanging="1410"/>
      </w:pPr>
      <w:rPr>
        <w:rFonts w:cs="Times New Roman" w:hint="default"/>
      </w:rPr>
    </w:lvl>
    <w:lvl w:ilvl="1">
      <w:start w:val="6"/>
      <w:numFmt w:val="decimal"/>
      <w:lvlText w:val="%1.%2."/>
      <w:lvlJc w:val="left"/>
      <w:pPr>
        <w:tabs>
          <w:tab w:val="num" w:pos="1410"/>
        </w:tabs>
        <w:ind w:left="1410" w:hanging="1410"/>
      </w:pPr>
      <w:rPr>
        <w:rFonts w:cs="Times New Roman" w:hint="default"/>
      </w:rPr>
    </w:lvl>
    <w:lvl w:ilvl="2">
      <w:start w:val="1"/>
      <w:numFmt w:val="decimal"/>
      <w:lvlText w:val="%1.%2.%3."/>
      <w:lvlJc w:val="left"/>
      <w:pPr>
        <w:tabs>
          <w:tab w:val="num" w:pos="1410"/>
        </w:tabs>
        <w:ind w:left="1410" w:hanging="141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30">
    <w:nsid w:val="5A89130B"/>
    <w:multiLevelType w:val="multilevel"/>
    <w:tmpl w:val="9CD65448"/>
    <w:lvl w:ilvl="0">
      <w:start w:val="22"/>
      <w:numFmt w:val="decimal"/>
      <w:lvlText w:val="%1."/>
      <w:lvlJc w:val="left"/>
      <w:pPr>
        <w:tabs>
          <w:tab w:val="num" w:pos="555"/>
        </w:tabs>
        <w:ind w:left="555" w:hanging="55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nsid w:val="5B214D3B"/>
    <w:multiLevelType w:val="multilevel"/>
    <w:tmpl w:val="41BC3918"/>
    <w:lvl w:ilvl="0">
      <w:start w:val="29"/>
      <w:numFmt w:val="decimal"/>
      <w:lvlText w:val="%1."/>
      <w:lvlJc w:val="left"/>
      <w:pPr>
        <w:tabs>
          <w:tab w:val="num" w:pos="1410"/>
        </w:tabs>
        <w:ind w:left="1410" w:hanging="1410"/>
      </w:pPr>
      <w:rPr>
        <w:rFonts w:cs="Times New Roman" w:hint="default"/>
      </w:rPr>
    </w:lvl>
    <w:lvl w:ilvl="1">
      <w:start w:val="6"/>
      <w:numFmt w:val="decimal"/>
      <w:lvlText w:val="%1.%2."/>
      <w:lvlJc w:val="left"/>
      <w:pPr>
        <w:tabs>
          <w:tab w:val="num" w:pos="1410"/>
        </w:tabs>
        <w:ind w:left="1410" w:hanging="1410"/>
      </w:pPr>
      <w:rPr>
        <w:rFonts w:cs="Times New Roman" w:hint="default"/>
      </w:rPr>
    </w:lvl>
    <w:lvl w:ilvl="2">
      <w:start w:val="1"/>
      <w:numFmt w:val="decimal"/>
      <w:lvlText w:val="%1.%2.%3."/>
      <w:lvlJc w:val="left"/>
      <w:pPr>
        <w:tabs>
          <w:tab w:val="num" w:pos="1410"/>
        </w:tabs>
        <w:ind w:left="1410" w:hanging="141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32">
    <w:nsid w:val="5E2D36D2"/>
    <w:multiLevelType w:val="multilevel"/>
    <w:tmpl w:val="CF06AF7A"/>
    <w:lvl w:ilvl="0">
      <w:start w:val="19"/>
      <w:numFmt w:val="decimal"/>
      <w:lvlText w:val="%1."/>
      <w:lvlJc w:val="left"/>
      <w:pPr>
        <w:tabs>
          <w:tab w:val="num" w:pos="1410"/>
        </w:tabs>
        <w:ind w:left="1410" w:hanging="1410"/>
      </w:pPr>
      <w:rPr>
        <w:rFonts w:cs="Times New Roman" w:hint="default"/>
      </w:rPr>
    </w:lvl>
    <w:lvl w:ilvl="1">
      <w:start w:val="6"/>
      <w:numFmt w:val="decimal"/>
      <w:lvlText w:val="%1.%2."/>
      <w:lvlJc w:val="left"/>
      <w:pPr>
        <w:tabs>
          <w:tab w:val="num" w:pos="1410"/>
        </w:tabs>
        <w:ind w:left="1410" w:hanging="1410"/>
      </w:pPr>
      <w:rPr>
        <w:rFonts w:cs="Times New Roman" w:hint="default"/>
      </w:rPr>
    </w:lvl>
    <w:lvl w:ilvl="2">
      <w:start w:val="1"/>
      <w:numFmt w:val="decimal"/>
      <w:lvlText w:val="%1.%2.%3."/>
      <w:lvlJc w:val="left"/>
      <w:pPr>
        <w:tabs>
          <w:tab w:val="num" w:pos="1410"/>
        </w:tabs>
        <w:ind w:left="1410" w:hanging="141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33">
    <w:nsid w:val="67F5726B"/>
    <w:multiLevelType w:val="multilevel"/>
    <w:tmpl w:val="A774C1D6"/>
    <w:lvl w:ilvl="0">
      <w:start w:val="19"/>
      <w:numFmt w:val="decimal"/>
      <w:lvlText w:val="%1."/>
      <w:lvlJc w:val="left"/>
      <w:pPr>
        <w:tabs>
          <w:tab w:val="num" w:pos="555"/>
        </w:tabs>
        <w:ind w:left="555" w:hanging="55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nsid w:val="68C63C83"/>
    <w:multiLevelType w:val="multilevel"/>
    <w:tmpl w:val="4338377E"/>
    <w:lvl w:ilvl="0">
      <w:start w:val="18"/>
      <w:numFmt w:val="decimal"/>
      <w:lvlText w:val="%1."/>
      <w:lvlJc w:val="left"/>
      <w:pPr>
        <w:tabs>
          <w:tab w:val="num" w:pos="555"/>
        </w:tabs>
        <w:ind w:left="555" w:hanging="55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nsid w:val="691A4B74"/>
    <w:multiLevelType w:val="multilevel"/>
    <w:tmpl w:val="D7D20A2C"/>
    <w:lvl w:ilvl="0">
      <w:start w:val="1"/>
      <w:numFmt w:val="decimal"/>
      <w:lvlText w:val="%1."/>
      <w:lvlJc w:val="left"/>
      <w:pPr>
        <w:tabs>
          <w:tab w:val="num" w:pos="390"/>
        </w:tabs>
        <w:ind w:left="390" w:hanging="39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695D637A"/>
    <w:multiLevelType w:val="multilevel"/>
    <w:tmpl w:val="49442276"/>
    <w:lvl w:ilvl="0">
      <w:start w:val="20"/>
      <w:numFmt w:val="decimal"/>
      <w:lvlText w:val="%1."/>
      <w:lvlJc w:val="left"/>
      <w:pPr>
        <w:tabs>
          <w:tab w:val="num" w:pos="555"/>
        </w:tabs>
        <w:ind w:left="555" w:hanging="55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7">
    <w:nsid w:val="727E1AE0"/>
    <w:multiLevelType w:val="multilevel"/>
    <w:tmpl w:val="68D09224"/>
    <w:lvl w:ilvl="0">
      <w:start w:val="30"/>
      <w:numFmt w:val="decimal"/>
      <w:lvlText w:val="%1."/>
      <w:lvlJc w:val="left"/>
      <w:pPr>
        <w:tabs>
          <w:tab w:val="num" w:pos="555"/>
        </w:tabs>
        <w:ind w:left="555" w:hanging="55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8">
    <w:nsid w:val="775E3245"/>
    <w:multiLevelType w:val="multilevel"/>
    <w:tmpl w:val="911A2560"/>
    <w:lvl w:ilvl="0">
      <w:start w:val="1"/>
      <w:numFmt w:val="decimal"/>
      <w:lvlText w:val="%1."/>
      <w:lvlJc w:val="left"/>
      <w:pPr>
        <w:tabs>
          <w:tab w:val="num" w:pos="1410"/>
        </w:tabs>
        <w:ind w:left="1410" w:hanging="1410"/>
      </w:pPr>
      <w:rPr>
        <w:rFonts w:cs="Times New Roman" w:hint="default"/>
      </w:rPr>
    </w:lvl>
    <w:lvl w:ilvl="1">
      <w:start w:val="7"/>
      <w:numFmt w:val="decimal"/>
      <w:lvlText w:val="%1.%2."/>
      <w:lvlJc w:val="left"/>
      <w:pPr>
        <w:tabs>
          <w:tab w:val="num" w:pos="1410"/>
        </w:tabs>
        <w:ind w:left="1410" w:hanging="1410"/>
      </w:pPr>
      <w:rPr>
        <w:rFonts w:cs="Times New Roman" w:hint="default"/>
      </w:rPr>
    </w:lvl>
    <w:lvl w:ilvl="2">
      <w:start w:val="1"/>
      <w:numFmt w:val="decimal"/>
      <w:lvlText w:val="%1.%2.%3."/>
      <w:lvlJc w:val="left"/>
      <w:pPr>
        <w:tabs>
          <w:tab w:val="num" w:pos="1410"/>
        </w:tabs>
        <w:ind w:left="1410" w:hanging="141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num w:numId="1">
    <w:abstractNumId w:val="18"/>
  </w:num>
  <w:num w:numId="2">
    <w:abstractNumId w:val="29"/>
  </w:num>
  <w:num w:numId="3">
    <w:abstractNumId w:val="21"/>
  </w:num>
  <w:num w:numId="4">
    <w:abstractNumId w:val="32"/>
  </w:num>
  <w:num w:numId="5">
    <w:abstractNumId w:val="11"/>
  </w:num>
  <w:num w:numId="6">
    <w:abstractNumId w:val="8"/>
  </w:num>
  <w:num w:numId="7">
    <w:abstractNumId w:val="12"/>
  </w:num>
  <w:num w:numId="8">
    <w:abstractNumId w:val="17"/>
  </w:num>
  <w:num w:numId="9">
    <w:abstractNumId w:val="7"/>
  </w:num>
  <w:num w:numId="10">
    <w:abstractNumId w:val="25"/>
  </w:num>
  <w:num w:numId="11">
    <w:abstractNumId w:val="10"/>
  </w:num>
  <w:num w:numId="12">
    <w:abstractNumId w:val="0"/>
  </w:num>
  <w:num w:numId="13">
    <w:abstractNumId w:val="31"/>
  </w:num>
  <w:num w:numId="14">
    <w:abstractNumId w:val="28"/>
  </w:num>
  <w:num w:numId="15">
    <w:abstractNumId w:val="19"/>
  </w:num>
  <w:num w:numId="16">
    <w:abstractNumId w:val="38"/>
  </w:num>
  <w:num w:numId="17">
    <w:abstractNumId w:val="13"/>
  </w:num>
  <w:num w:numId="18">
    <w:abstractNumId w:val="33"/>
  </w:num>
  <w:num w:numId="19">
    <w:abstractNumId w:val="27"/>
  </w:num>
  <w:num w:numId="20">
    <w:abstractNumId w:val="14"/>
  </w:num>
  <w:num w:numId="21">
    <w:abstractNumId w:val="6"/>
  </w:num>
  <w:num w:numId="22">
    <w:abstractNumId w:val="30"/>
  </w:num>
  <w:num w:numId="23">
    <w:abstractNumId w:val="24"/>
  </w:num>
  <w:num w:numId="24">
    <w:abstractNumId w:val="36"/>
  </w:num>
  <w:num w:numId="25">
    <w:abstractNumId w:val="3"/>
  </w:num>
  <w:num w:numId="26">
    <w:abstractNumId w:val="34"/>
  </w:num>
  <w:num w:numId="27">
    <w:abstractNumId w:val="4"/>
  </w:num>
  <w:num w:numId="28">
    <w:abstractNumId w:val="2"/>
  </w:num>
  <w:num w:numId="29">
    <w:abstractNumId w:val="26"/>
  </w:num>
  <w:num w:numId="30">
    <w:abstractNumId w:val="23"/>
  </w:num>
  <w:num w:numId="31">
    <w:abstractNumId w:val="1"/>
  </w:num>
  <w:num w:numId="32">
    <w:abstractNumId w:val="9"/>
  </w:num>
  <w:num w:numId="33">
    <w:abstractNumId w:val="37"/>
  </w:num>
  <w:num w:numId="34">
    <w:abstractNumId w:val="35"/>
  </w:num>
  <w:num w:numId="35">
    <w:abstractNumId w:val="20"/>
  </w:num>
  <w:num w:numId="36">
    <w:abstractNumId w:val="5"/>
  </w:num>
  <w:num w:numId="37">
    <w:abstractNumId w:val="22"/>
  </w:num>
  <w:num w:numId="38">
    <w:abstractNumId w:val="16"/>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AF7"/>
    <w:rsid w:val="00010ED8"/>
    <w:rsid w:val="0001112A"/>
    <w:rsid w:val="00015CD8"/>
    <w:rsid w:val="00046B75"/>
    <w:rsid w:val="000509F1"/>
    <w:rsid w:val="00053836"/>
    <w:rsid w:val="000615EF"/>
    <w:rsid w:val="0006345A"/>
    <w:rsid w:val="00085547"/>
    <w:rsid w:val="00097688"/>
    <w:rsid w:val="000A3AB3"/>
    <w:rsid w:val="000A3D75"/>
    <w:rsid w:val="000A7C73"/>
    <w:rsid w:val="000B1095"/>
    <w:rsid w:val="000B6095"/>
    <w:rsid w:val="000C3D2C"/>
    <w:rsid w:val="000C3F19"/>
    <w:rsid w:val="000C76C9"/>
    <w:rsid w:val="000C7F44"/>
    <w:rsid w:val="000D5CFA"/>
    <w:rsid w:val="000E20A5"/>
    <w:rsid w:val="000E2AF6"/>
    <w:rsid w:val="00100822"/>
    <w:rsid w:val="001040A2"/>
    <w:rsid w:val="00117668"/>
    <w:rsid w:val="0012133A"/>
    <w:rsid w:val="0012233B"/>
    <w:rsid w:val="00122368"/>
    <w:rsid w:val="00131A6A"/>
    <w:rsid w:val="00143E40"/>
    <w:rsid w:val="001469AB"/>
    <w:rsid w:val="00156FB5"/>
    <w:rsid w:val="0017025C"/>
    <w:rsid w:val="001715BA"/>
    <w:rsid w:val="001840DD"/>
    <w:rsid w:val="00185DC2"/>
    <w:rsid w:val="0019472F"/>
    <w:rsid w:val="001957FB"/>
    <w:rsid w:val="001A2AF0"/>
    <w:rsid w:val="001A3A86"/>
    <w:rsid w:val="001B3B32"/>
    <w:rsid w:val="001C2B6D"/>
    <w:rsid w:val="001D5912"/>
    <w:rsid w:val="001E7EF2"/>
    <w:rsid w:val="001F361E"/>
    <w:rsid w:val="00210327"/>
    <w:rsid w:val="00210400"/>
    <w:rsid w:val="00214AA4"/>
    <w:rsid w:val="00225A52"/>
    <w:rsid w:val="00230227"/>
    <w:rsid w:val="0023579C"/>
    <w:rsid w:val="0024165A"/>
    <w:rsid w:val="00245906"/>
    <w:rsid w:val="002461AB"/>
    <w:rsid w:val="002466DD"/>
    <w:rsid w:val="00253CFE"/>
    <w:rsid w:val="0025743E"/>
    <w:rsid w:val="00272E68"/>
    <w:rsid w:val="0027461D"/>
    <w:rsid w:val="0028096F"/>
    <w:rsid w:val="002837FC"/>
    <w:rsid w:val="0028503D"/>
    <w:rsid w:val="00294642"/>
    <w:rsid w:val="002A2D7C"/>
    <w:rsid w:val="002A6C70"/>
    <w:rsid w:val="002B3E1D"/>
    <w:rsid w:val="002C1E0A"/>
    <w:rsid w:val="002C4394"/>
    <w:rsid w:val="002C5A5C"/>
    <w:rsid w:val="002D5FE2"/>
    <w:rsid w:val="002D7D4F"/>
    <w:rsid w:val="002E7D7F"/>
    <w:rsid w:val="00310A28"/>
    <w:rsid w:val="003151D7"/>
    <w:rsid w:val="0031525E"/>
    <w:rsid w:val="003273DE"/>
    <w:rsid w:val="00336DFD"/>
    <w:rsid w:val="0035585B"/>
    <w:rsid w:val="00362268"/>
    <w:rsid w:val="00375A27"/>
    <w:rsid w:val="0039077B"/>
    <w:rsid w:val="0039692C"/>
    <w:rsid w:val="003A1ED1"/>
    <w:rsid w:val="003A4FA5"/>
    <w:rsid w:val="003D5E3E"/>
    <w:rsid w:val="003F3173"/>
    <w:rsid w:val="00400354"/>
    <w:rsid w:val="00407C1F"/>
    <w:rsid w:val="004118EF"/>
    <w:rsid w:val="0041434E"/>
    <w:rsid w:val="0041794C"/>
    <w:rsid w:val="0042168F"/>
    <w:rsid w:val="004245A3"/>
    <w:rsid w:val="004352A8"/>
    <w:rsid w:val="00444F81"/>
    <w:rsid w:val="00446E77"/>
    <w:rsid w:val="004513AD"/>
    <w:rsid w:val="004630A7"/>
    <w:rsid w:val="00466ED8"/>
    <w:rsid w:val="00474D75"/>
    <w:rsid w:val="0048040A"/>
    <w:rsid w:val="00480B95"/>
    <w:rsid w:val="00484D02"/>
    <w:rsid w:val="0049213D"/>
    <w:rsid w:val="0049353A"/>
    <w:rsid w:val="00495FCA"/>
    <w:rsid w:val="004B16A2"/>
    <w:rsid w:val="004B2E8A"/>
    <w:rsid w:val="004C2EDA"/>
    <w:rsid w:val="004D0252"/>
    <w:rsid w:val="004D05CF"/>
    <w:rsid w:val="004D2D40"/>
    <w:rsid w:val="004E15D1"/>
    <w:rsid w:val="004E2145"/>
    <w:rsid w:val="004E47C6"/>
    <w:rsid w:val="004F3990"/>
    <w:rsid w:val="0050353A"/>
    <w:rsid w:val="00513A33"/>
    <w:rsid w:val="00513D14"/>
    <w:rsid w:val="005154D0"/>
    <w:rsid w:val="005170A2"/>
    <w:rsid w:val="005246A1"/>
    <w:rsid w:val="00524B22"/>
    <w:rsid w:val="00526853"/>
    <w:rsid w:val="0053505B"/>
    <w:rsid w:val="00536329"/>
    <w:rsid w:val="00541FFD"/>
    <w:rsid w:val="005533F1"/>
    <w:rsid w:val="0055370A"/>
    <w:rsid w:val="00556F7A"/>
    <w:rsid w:val="00570A31"/>
    <w:rsid w:val="00577C3D"/>
    <w:rsid w:val="005846B8"/>
    <w:rsid w:val="00587883"/>
    <w:rsid w:val="00594CD2"/>
    <w:rsid w:val="00595427"/>
    <w:rsid w:val="005A5C96"/>
    <w:rsid w:val="005B3ADB"/>
    <w:rsid w:val="005D0C97"/>
    <w:rsid w:val="005D2E00"/>
    <w:rsid w:val="005E110F"/>
    <w:rsid w:val="005E6584"/>
    <w:rsid w:val="005E735C"/>
    <w:rsid w:val="005E7CDC"/>
    <w:rsid w:val="00604650"/>
    <w:rsid w:val="00617CA8"/>
    <w:rsid w:val="0062553C"/>
    <w:rsid w:val="00625F00"/>
    <w:rsid w:val="00631A0C"/>
    <w:rsid w:val="00632318"/>
    <w:rsid w:val="006328B9"/>
    <w:rsid w:val="0063592C"/>
    <w:rsid w:val="00652979"/>
    <w:rsid w:val="00654C78"/>
    <w:rsid w:val="00656B59"/>
    <w:rsid w:val="0065721C"/>
    <w:rsid w:val="00667AF7"/>
    <w:rsid w:val="00671C8B"/>
    <w:rsid w:val="006814D2"/>
    <w:rsid w:val="00681AA1"/>
    <w:rsid w:val="0068368B"/>
    <w:rsid w:val="0068777E"/>
    <w:rsid w:val="00687FB3"/>
    <w:rsid w:val="00692723"/>
    <w:rsid w:val="00697352"/>
    <w:rsid w:val="006A62CE"/>
    <w:rsid w:val="006B69C0"/>
    <w:rsid w:val="006C030D"/>
    <w:rsid w:val="006C0BD5"/>
    <w:rsid w:val="006D68EB"/>
    <w:rsid w:val="006E1E19"/>
    <w:rsid w:val="006E5C86"/>
    <w:rsid w:val="006E62A9"/>
    <w:rsid w:val="006E7FAE"/>
    <w:rsid w:val="006F3128"/>
    <w:rsid w:val="007104CC"/>
    <w:rsid w:val="00715607"/>
    <w:rsid w:val="0072575E"/>
    <w:rsid w:val="007422F8"/>
    <w:rsid w:val="00751C05"/>
    <w:rsid w:val="00754733"/>
    <w:rsid w:val="00763907"/>
    <w:rsid w:val="00770693"/>
    <w:rsid w:val="00782EBE"/>
    <w:rsid w:val="00785836"/>
    <w:rsid w:val="00794A1B"/>
    <w:rsid w:val="007A1F71"/>
    <w:rsid w:val="007A5F0B"/>
    <w:rsid w:val="007B02EE"/>
    <w:rsid w:val="007B3254"/>
    <w:rsid w:val="007B543D"/>
    <w:rsid w:val="007D3429"/>
    <w:rsid w:val="007D37B8"/>
    <w:rsid w:val="007E7F26"/>
    <w:rsid w:val="007F0049"/>
    <w:rsid w:val="007F5EBF"/>
    <w:rsid w:val="007F61B1"/>
    <w:rsid w:val="007F6619"/>
    <w:rsid w:val="00820760"/>
    <w:rsid w:val="008214EB"/>
    <w:rsid w:val="00822A07"/>
    <w:rsid w:val="00823FF2"/>
    <w:rsid w:val="00827393"/>
    <w:rsid w:val="00831BD3"/>
    <w:rsid w:val="00854AC6"/>
    <w:rsid w:val="00856476"/>
    <w:rsid w:val="00865710"/>
    <w:rsid w:val="0086629A"/>
    <w:rsid w:val="0086659F"/>
    <w:rsid w:val="00867081"/>
    <w:rsid w:val="00872D68"/>
    <w:rsid w:val="008733FE"/>
    <w:rsid w:val="00885651"/>
    <w:rsid w:val="008A05A0"/>
    <w:rsid w:val="008A3F8A"/>
    <w:rsid w:val="008B29BF"/>
    <w:rsid w:val="008B74DE"/>
    <w:rsid w:val="008C0922"/>
    <w:rsid w:val="008C1B1E"/>
    <w:rsid w:val="008C1BB5"/>
    <w:rsid w:val="008E287E"/>
    <w:rsid w:val="008F1984"/>
    <w:rsid w:val="008F3E7B"/>
    <w:rsid w:val="00903F56"/>
    <w:rsid w:val="00906D07"/>
    <w:rsid w:val="00924457"/>
    <w:rsid w:val="009257C2"/>
    <w:rsid w:val="00926077"/>
    <w:rsid w:val="009500A4"/>
    <w:rsid w:val="00951B4A"/>
    <w:rsid w:val="00962766"/>
    <w:rsid w:val="00977DA6"/>
    <w:rsid w:val="00982FA3"/>
    <w:rsid w:val="00985FEE"/>
    <w:rsid w:val="00987C2C"/>
    <w:rsid w:val="009A7747"/>
    <w:rsid w:val="009B1193"/>
    <w:rsid w:val="009D61A5"/>
    <w:rsid w:val="009F0C4F"/>
    <w:rsid w:val="009F4CAC"/>
    <w:rsid w:val="00A00CFD"/>
    <w:rsid w:val="00A05757"/>
    <w:rsid w:val="00A11D7F"/>
    <w:rsid w:val="00A13D19"/>
    <w:rsid w:val="00A16120"/>
    <w:rsid w:val="00A27676"/>
    <w:rsid w:val="00A33707"/>
    <w:rsid w:val="00A33E30"/>
    <w:rsid w:val="00A355D8"/>
    <w:rsid w:val="00A37010"/>
    <w:rsid w:val="00A40B0F"/>
    <w:rsid w:val="00A41433"/>
    <w:rsid w:val="00A5164C"/>
    <w:rsid w:val="00A56E31"/>
    <w:rsid w:val="00A862D3"/>
    <w:rsid w:val="00A94169"/>
    <w:rsid w:val="00AA0142"/>
    <w:rsid w:val="00AA1623"/>
    <w:rsid w:val="00AA3228"/>
    <w:rsid w:val="00AB216C"/>
    <w:rsid w:val="00AB50DE"/>
    <w:rsid w:val="00AB7CCC"/>
    <w:rsid w:val="00AB7E59"/>
    <w:rsid w:val="00AC31BB"/>
    <w:rsid w:val="00AD0164"/>
    <w:rsid w:val="00AD0A56"/>
    <w:rsid w:val="00AD689D"/>
    <w:rsid w:val="00AE0792"/>
    <w:rsid w:val="00AE0ADA"/>
    <w:rsid w:val="00AE468F"/>
    <w:rsid w:val="00AE6A89"/>
    <w:rsid w:val="00AE7BAE"/>
    <w:rsid w:val="00AF122C"/>
    <w:rsid w:val="00AF30EB"/>
    <w:rsid w:val="00AF7693"/>
    <w:rsid w:val="00B00F7A"/>
    <w:rsid w:val="00B155BA"/>
    <w:rsid w:val="00B24021"/>
    <w:rsid w:val="00B31971"/>
    <w:rsid w:val="00B40848"/>
    <w:rsid w:val="00B44426"/>
    <w:rsid w:val="00B474B9"/>
    <w:rsid w:val="00B55A81"/>
    <w:rsid w:val="00B60306"/>
    <w:rsid w:val="00B60E0C"/>
    <w:rsid w:val="00B654C1"/>
    <w:rsid w:val="00B849E4"/>
    <w:rsid w:val="00B8503A"/>
    <w:rsid w:val="00B93797"/>
    <w:rsid w:val="00B947FE"/>
    <w:rsid w:val="00BA501D"/>
    <w:rsid w:val="00BA6E5F"/>
    <w:rsid w:val="00BB572C"/>
    <w:rsid w:val="00BB6942"/>
    <w:rsid w:val="00BC6875"/>
    <w:rsid w:val="00BD02C5"/>
    <w:rsid w:val="00BD63CD"/>
    <w:rsid w:val="00BD6D0F"/>
    <w:rsid w:val="00C0661A"/>
    <w:rsid w:val="00C1323A"/>
    <w:rsid w:val="00C23AE8"/>
    <w:rsid w:val="00C27EA1"/>
    <w:rsid w:val="00C36E1D"/>
    <w:rsid w:val="00C378BD"/>
    <w:rsid w:val="00C4075A"/>
    <w:rsid w:val="00C43D09"/>
    <w:rsid w:val="00C61159"/>
    <w:rsid w:val="00C85400"/>
    <w:rsid w:val="00C8760B"/>
    <w:rsid w:val="00C9222C"/>
    <w:rsid w:val="00C92A05"/>
    <w:rsid w:val="00CA038B"/>
    <w:rsid w:val="00CB1E99"/>
    <w:rsid w:val="00CB50D8"/>
    <w:rsid w:val="00CB7243"/>
    <w:rsid w:val="00CE2933"/>
    <w:rsid w:val="00CE30E9"/>
    <w:rsid w:val="00CE3714"/>
    <w:rsid w:val="00D163EA"/>
    <w:rsid w:val="00D5071E"/>
    <w:rsid w:val="00D53BE0"/>
    <w:rsid w:val="00D70730"/>
    <w:rsid w:val="00D77F4F"/>
    <w:rsid w:val="00D80207"/>
    <w:rsid w:val="00D84841"/>
    <w:rsid w:val="00D85858"/>
    <w:rsid w:val="00D903F7"/>
    <w:rsid w:val="00D94E92"/>
    <w:rsid w:val="00DB3FE5"/>
    <w:rsid w:val="00DC4714"/>
    <w:rsid w:val="00DD12AF"/>
    <w:rsid w:val="00DD4D7F"/>
    <w:rsid w:val="00DE27E5"/>
    <w:rsid w:val="00DE3299"/>
    <w:rsid w:val="00DE53C1"/>
    <w:rsid w:val="00DE7967"/>
    <w:rsid w:val="00E03135"/>
    <w:rsid w:val="00E04429"/>
    <w:rsid w:val="00E120B9"/>
    <w:rsid w:val="00E14D62"/>
    <w:rsid w:val="00E27D0F"/>
    <w:rsid w:val="00E362C8"/>
    <w:rsid w:val="00E416EE"/>
    <w:rsid w:val="00E43FEC"/>
    <w:rsid w:val="00E47814"/>
    <w:rsid w:val="00E5178D"/>
    <w:rsid w:val="00E60AEC"/>
    <w:rsid w:val="00E644F3"/>
    <w:rsid w:val="00E66843"/>
    <w:rsid w:val="00E67325"/>
    <w:rsid w:val="00E7061E"/>
    <w:rsid w:val="00E7367E"/>
    <w:rsid w:val="00E83C11"/>
    <w:rsid w:val="00E9045B"/>
    <w:rsid w:val="00E942BD"/>
    <w:rsid w:val="00EA6F32"/>
    <w:rsid w:val="00EB38BC"/>
    <w:rsid w:val="00EB679F"/>
    <w:rsid w:val="00EC07B2"/>
    <w:rsid w:val="00EC458B"/>
    <w:rsid w:val="00EE34B3"/>
    <w:rsid w:val="00EF43F8"/>
    <w:rsid w:val="00F02860"/>
    <w:rsid w:val="00F07A24"/>
    <w:rsid w:val="00F10C02"/>
    <w:rsid w:val="00F12A7A"/>
    <w:rsid w:val="00F16610"/>
    <w:rsid w:val="00F27CE9"/>
    <w:rsid w:val="00F53331"/>
    <w:rsid w:val="00F53517"/>
    <w:rsid w:val="00F55AD8"/>
    <w:rsid w:val="00F57EE9"/>
    <w:rsid w:val="00F60245"/>
    <w:rsid w:val="00F623EA"/>
    <w:rsid w:val="00F97CB9"/>
    <w:rsid w:val="00FA2F91"/>
    <w:rsid w:val="00FB6C64"/>
    <w:rsid w:val="00FB7F35"/>
    <w:rsid w:val="00FD1452"/>
    <w:rsid w:val="00FD2210"/>
    <w:rsid w:val="00FE165F"/>
    <w:rsid w:val="00FE387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88E58A-AE64-4983-8104-5905F4C2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A2D7C"/>
    <w:rPr>
      <w:sz w:val="24"/>
      <w:szCs w:val="24"/>
    </w:rPr>
  </w:style>
  <w:style w:type="paragraph" w:styleId="Nadpis1">
    <w:name w:val="heading 1"/>
    <w:basedOn w:val="Normln"/>
    <w:next w:val="Zkladntext"/>
    <w:link w:val="Nadpis1Char"/>
    <w:uiPriority w:val="99"/>
    <w:qFormat/>
    <w:rsid w:val="00362268"/>
    <w:pPr>
      <w:keepNext/>
      <w:keepLines/>
      <w:spacing w:before="240" w:after="120"/>
      <w:outlineLvl w:val="0"/>
    </w:pPr>
    <w:rPr>
      <w:rFonts w:ascii="Arial" w:hAnsi="Arial"/>
      <w:b/>
      <w:kern w:val="28"/>
      <w:sz w:val="36"/>
      <w:szCs w:val="20"/>
    </w:rPr>
  </w:style>
  <w:style w:type="paragraph" w:styleId="Nadpis2">
    <w:name w:val="heading 2"/>
    <w:basedOn w:val="Normln"/>
    <w:next w:val="Normln"/>
    <w:link w:val="Nadpis2Char"/>
    <w:uiPriority w:val="99"/>
    <w:qFormat/>
    <w:rsid w:val="00362268"/>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8733FE"/>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509F1"/>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0509F1"/>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0509F1"/>
    <w:rPr>
      <w:rFonts w:ascii="Cambria" w:hAnsi="Cambria" w:cs="Times New Roman"/>
      <w:b/>
      <w:bCs/>
      <w:sz w:val="26"/>
      <w:szCs w:val="26"/>
    </w:rPr>
  </w:style>
  <w:style w:type="paragraph" w:styleId="Zhlav">
    <w:name w:val="header"/>
    <w:basedOn w:val="Normln"/>
    <w:link w:val="ZhlavChar"/>
    <w:uiPriority w:val="99"/>
    <w:rsid w:val="00AB7E59"/>
    <w:pPr>
      <w:tabs>
        <w:tab w:val="center" w:pos="4536"/>
        <w:tab w:val="right" w:pos="9072"/>
      </w:tabs>
    </w:pPr>
  </w:style>
  <w:style w:type="character" w:customStyle="1" w:styleId="ZhlavChar">
    <w:name w:val="Záhlaví Char"/>
    <w:basedOn w:val="Standardnpsmoodstavce"/>
    <w:link w:val="Zhlav"/>
    <w:uiPriority w:val="99"/>
    <w:semiHidden/>
    <w:locked/>
    <w:rsid w:val="000509F1"/>
    <w:rPr>
      <w:rFonts w:cs="Times New Roman"/>
      <w:sz w:val="24"/>
      <w:szCs w:val="24"/>
    </w:rPr>
  </w:style>
  <w:style w:type="paragraph" w:styleId="Zpat">
    <w:name w:val="footer"/>
    <w:basedOn w:val="Normln"/>
    <w:link w:val="ZpatChar"/>
    <w:uiPriority w:val="99"/>
    <w:rsid w:val="00AB7E59"/>
    <w:pPr>
      <w:tabs>
        <w:tab w:val="center" w:pos="4536"/>
        <w:tab w:val="right" w:pos="9072"/>
      </w:tabs>
    </w:pPr>
  </w:style>
  <w:style w:type="character" w:customStyle="1" w:styleId="ZpatChar">
    <w:name w:val="Zápatí Char"/>
    <w:basedOn w:val="Standardnpsmoodstavce"/>
    <w:link w:val="Zpat"/>
    <w:uiPriority w:val="99"/>
    <w:semiHidden/>
    <w:locked/>
    <w:rsid w:val="000509F1"/>
    <w:rPr>
      <w:rFonts w:cs="Times New Roman"/>
      <w:sz w:val="24"/>
      <w:szCs w:val="24"/>
    </w:rPr>
  </w:style>
  <w:style w:type="character" w:styleId="Zdraznn">
    <w:name w:val="Emphasis"/>
    <w:basedOn w:val="Standardnpsmoodstavce"/>
    <w:uiPriority w:val="99"/>
    <w:qFormat/>
    <w:rsid w:val="00F97CB9"/>
    <w:rPr>
      <w:rFonts w:cs="Times New Roman"/>
      <w:i/>
      <w:iCs/>
    </w:rPr>
  </w:style>
  <w:style w:type="character" w:styleId="Siln">
    <w:name w:val="Strong"/>
    <w:basedOn w:val="Standardnpsmoodstavce"/>
    <w:uiPriority w:val="99"/>
    <w:qFormat/>
    <w:rsid w:val="0063592C"/>
    <w:rPr>
      <w:rFonts w:cs="Times New Roman"/>
      <w:b/>
      <w:bCs/>
    </w:rPr>
  </w:style>
  <w:style w:type="paragraph" w:styleId="Normlnweb">
    <w:name w:val="Normal (Web)"/>
    <w:basedOn w:val="Normln"/>
    <w:uiPriority w:val="99"/>
    <w:rsid w:val="00D77F4F"/>
    <w:pPr>
      <w:spacing w:before="100" w:beforeAutospacing="1" w:after="100" w:afterAutospacing="1"/>
    </w:pPr>
  </w:style>
  <w:style w:type="character" w:styleId="Hypertextovodkaz">
    <w:name w:val="Hyperlink"/>
    <w:basedOn w:val="Standardnpsmoodstavce"/>
    <w:uiPriority w:val="99"/>
    <w:rsid w:val="00715607"/>
    <w:rPr>
      <w:rFonts w:cs="Times New Roman"/>
      <w:color w:val="0000FF"/>
      <w:u w:val="single"/>
    </w:rPr>
  </w:style>
  <w:style w:type="paragraph" w:styleId="Textbubliny">
    <w:name w:val="Balloon Text"/>
    <w:basedOn w:val="Normln"/>
    <w:link w:val="TextbublinyChar"/>
    <w:uiPriority w:val="99"/>
    <w:semiHidden/>
    <w:rsid w:val="00671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71C8B"/>
    <w:rPr>
      <w:rFonts w:ascii="Tahoma" w:hAnsi="Tahoma" w:cs="Tahoma"/>
      <w:sz w:val="16"/>
      <w:szCs w:val="16"/>
    </w:rPr>
  </w:style>
  <w:style w:type="paragraph" w:styleId="FormtovanvHTML">
    <w:name w:val="HTML Preformatted"/>
    <w:basedOn w:val="Normln"/>
    <w:link w:val="FormtovanvHTMLChar"/>
    <w:uiPriority w:val="99"/>
    <w:semiHidden/>
    <w:rsid w:val="00524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locked/>
    <w:rsid w:val="005246A1"/>
    <w:rPr>
      <w:rFonts w:ascii="Courier New" w:hAnsi="Courier New" w:cs="Courier New"/>
    </w:rPr>
  </w:style>
  <w:style w:type="paragraph" w:styleId="Zkladntext">
    <w:name w:val="Body Text"/>
    <w:basedOn w:val="Normln"/>
    <w:link w:val="ZkladntextChar"/>
    <w:uiPriority w:val="99"/>
    <w:rsid w:val="00362268"/>
    <w:pPr>
      <w:spacing w:after="120"/>
    </w:pPr>
  </w:style>
  <w:style w:type="character" w:customStyle="1" w:styleId="ZkladntextChar">
    <w:name w:val="Základní text Char"/>
    <w:basedOn w:val="Standardnpsmoodstavce"/>
    <w:link w:val="Zkladntext"/>
    <w:uiPriority w:val="99"/>
    <w:semiHidden/>
    <w:locked/>
    <w:rsid w:val="000509F1"/>
    <w:rPr>
      <w:rFonts w:cs="Times New Roman"/>
      <w:sz w:val="24"/>
      <w:szCs w:val="24"/>
    </w:rPr>
  </w:style>
  <w:style w:type="character" w:customStyle="1" w:styleId="caps">
    <w:name w:val="caps"/>
    <w:basedOn w:val="Standardnpsmoodstavce"/>
    <w:uiPriority w:val="99"/>
    <w:rsid w:val="00D84841"/>
    <w:rPr>
      <w:rFonts w:cs="Times New Roman"/>
    </w:rPr>
  </w:style>
  <w:style w:type="character" w:customStyle="1" w:styleId="tel">
    <w:name w:val="tel"/>
    <w:basedOn w:val="Standardnpsmoodstavce"/>
    <w:uiPriority w:val="99"/>
    <w:rsid w:val="00407C1F"/>
    <w:rPr>
      <w:rFonts w:cs="Times New Roman"/>
    </w:rPr>
  </w:style>
  <w:style w:type="paragraph" w:customStyle="1" w:styleId="BasicParagraph">
    <w:name w:val="[Basic Paragraph]"/>
    <w:basedOn w:val="Normln"/>
    <w:uiPriority w:val="99"/>
    <w:rsid w:val="00FD1452"/>
    <w:pPr>
      <w:autoSpaceDE w:val="0"/>
      <w:autoSpaceDN w:val="0"/>
      <w:adjustRightInd w:val="0"/>
      <w:spacing w:line="288" w:lineRule="auto"/>
      <w:textAlignment w:val="center"/>
    </w:pPr>
    <w:rPr>
      <w:color w:val="000000"/>
      <w:lang w:val="en-US"/>
    </w:rPr>
  </w:style>
  <w:style w:type="character" w:customStyle="1" w:styleId="textexposedshow">
    <w:name w:val="text_exposed_show"/>
    <w:basedOn w:val="Standardnpsmoodstavce"/>
    <w:uiPriority w:val="99"/>
    <w:rsid w:val="001C2B6D"/>
    <w:rPr>
      <w:rFonts w:cs="Times New Roman"/>
    </w:rPr>
  </w:style>
  <w:style w:type="paragraph" w:styleId="Odstavecseseznamem">
    <w:name w:val="List Paragraph"/>
    <w:basedOn w:val="Normln"/>
    <w:uiPriority w:val="99"/>
    <w:qFormat/>
    <w:rsid w:val="006E62A9"/>
    <w:pPr>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Standardnpsmoodstavce"/>
    <w:uiPriority w:val="99"/>
    <w:rsid w:val="004E15D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034894">
      <w:marLeft w:val="0"/>
      <w:marRight w:val="0"/>
      <w:marTop w:val="0"/>
      <w:marBottom w:val="0"/>
      <w:divBdr>
        <w:top w:val="none" w:sz="0" w:space="0" w:color="auto"/>
        <w:left w:val="none" w:sz="0" w:space="0" w:color="auto"/>
        <w:bottom w:val="none" w:sz="0" w:space="0" w:color="auto"/>
        <w:right w:val="none" w:sz="0" w:space="0" w:color="auto"/>
      </w:divBdr>
    </w:div>
    <w:div w:id="1857034895">
      <w:marLeft w:val="0"/>
      <w:marRight w:val="0"/>
      <w:marTop w:val="0"/>
      <w:marBottom w:val="0"/>
      <w:divBdr>
        <w:top w:val="none" w:sz="0" w:space="0" w:color="auto"/>
        <w:left w:val="none" w:sz="0" w:space="0" w:color="auto"/>
        <w:bottom w:val="none" w:sz="0" w:space="0" w:color="auto"/>
        <w:right w:val="none" w:sz="0" w:space="0" w:color="auto"/>
      </w:divBdr>
    </w:div>
    <w:div w:id="1857034896">
      <w:marLeft w:val="0"/>
      <w:marRight w:val="0"/>
      <w:marTop w:val="0"/>
      <w:marBottom w:val="0"/>
      <w:divBdr>
        <w:top w:val="none" w:sz="0" w:space="0" w:color="auto"/>
        <w:left w:val="none" w:sz="0" w:space="0" w:color="auto"/>
        <w:bottom w:val="none" w:sz="0" w:space="0" w:color="auto"/>
        <w:right w:val="none" w:sz="0" w:space="0" w:color="auto"/>
      </w:divBdr>
    </w:div>
    <w:div w:id="1857034897">
      <w:marLeft w:val="0"/>
      <w:marRight w:val="0"/>
      <w:marTop w:val="0"/>
      <w:marBottom w:val="0"/>
      <w:divBdr>
        <w:top w:val="none" w:sz="0" w:space="0" w:color="auto"/>
        <w:left w:val="none" w:sz="0" w:space="0" w:color="auto"/>
        <w:bottom w:val="none" w:sz="0" w:space="0" w:color="auto"/>
        <w:right w:val="none" w:sz="0" w:space="0" w:color="auto"/>
      </w:divBdr>
    </w:div>
    <w:div w:id="1857034899">
      <w:marLeft w:val="0"/>
      <w:marRight w:val="0"/>
      <w:marTop w:val="0"/>
      <w:marBottom w:val="0"/>
      <w:divBdr>
        <w:top w:val="none" w:sz="0" w:space="0" w:color="auto"/>
        <w:left w:val="none" w:sz="0" w:space="0" w:color="auto"/>
        <w:bottom w:val="none" w:sz="0" w:space="0" w:color="auto"/>
        <w:right w:val="none" w:sz="0" w:space="0" w:color="auto"/>
      </w:divBdr>
    </w:div>
    <w:div w:id="1857034900">
      <w:marLeft w:val="0"/>
      <w:marRight w:val="0"/>
      <w:marTop w:val="0"/>
      <w:marBottom w:val="0"/>
      <w:divBdr>
        <w:top w:val="none" w:sz="0" w:space="0" w:color="auto"/>
        <w:left w:val="none" w:sz="0" w:space="0" w:color="auto"/>
        <w:bottom w:val="none" w:sz="0" w:space="0" w:color="auto"/>
        <w:right w:val="none" w:sz="0" w:space="0" w:color="auto"/>
      </w:divBdr>
    </w:div>
    <w:div w:id="1857034901">
      <w:marLeft w:val="0"/>
      <w:marRight w:val="0"/>
      <w:marTop w:val="0"/>
      <w:marBottom w:val="0"/>
      <w:divBdr>
        <w:top w:val="none" w:sz="0" w:space="0" w:color="auto"/>
        <w:left w:val="none" w:sz="0" w:space="0" w:color="auto"/>
        <w:bottom w:val="none" w:sz="0" w:space="0" w:color="auto"/>
        <w:right w:val="none" w:sz="0" w:space="0" w:color="auto"/>
      </w:divBdr>
    </w:div>
    <w:div w:id="1857034902">
      <w:marLeft w:val="0"/>
      <w:marRight w:val="0"/>
      <w:marTop w:val="0"/>
      <w:marBottom w:val="0"/>
      <w:divBdr>
        <w:top w:val="none" w:sz="0" w:space="0" w:color="auto"/>
        <w:left w:val="none" w:sz="0" w:space="0" w:color="auto"/>
        <w:bottom w:val="none" w:sz="0" w:space="0" w:color="auto"/>
        <w:right w:val="none" w:sz="0" w:space="0" w:color="auto"/>
      </w:divBdr>
    </w:div>
    <w:div w:id="1857034904">
      <w:marLeft w:val="0"/>
      <w:marRight w:val="0"/>
      <w:marTop w:val="0"/>
      <w:marBottom w:val="0"/>
      <w:divBdr>
        <w:top w:val="none" w:sz="0" w:space="0" w:color="auto"/>
        <w:left w:val="none" w:sz="0" w:space="0" w:color="auto"/>
        <w:bottom w:val="none" w:sz="0" w:space="0" w:color="auto"/>
        <w:right w:val="none" w:sz="0" w:space="0" w:color="auto"/>
      </w:divBdr>
    </w:div>
    <w:div w:id="1857034905">
      <w:marLeft w:val="0"/>
      <w:marRight w:val="0"/>
      <w:marTop w:val="0"/>
      <w:marBottom w:val="0"/>
      <w:divBdr>
        <w:top w:val="none" w:sz="0" w:space="0" w:color="auto"/>
        <w:left w:val="none" w:sz="0" w:space="0" w:color="auto"/>
        <w:bottom w:val="none" w:sz="0" w:space="0" w:color="auto"/>
        <w:right w:val="none" w:sz="0" w:space="0" w:color="auto"/>
      </w:divBdr>
    </w:div>
    <w:div w:id="1857034907">
      <w:marLeft w:val="0"/>
      <w:marRight w:val="0"/>
      <w:marTop w:val="0"/>
      <w:marBottom w:val="0"/>
      <w:divBdr>
        <w:top w:val="none" w:sz="0" w:space="0" w:color="auto"/>
        <w:left w:val="none" w:sz="0" w:space="0" w:color="auto"/>
        <w:bottom w:val="none" w:sz="0" w:space="0" w:color="auto"/>
        <w:right w:val="none" w:sz="0" w:space="0" w:color="auto"/>
      </w:divBdr>
    </w:div>
    <w:div w:id="1857034908">
      <w:marLeft w:val="0"/>
      <w:marRight w:val="0"/>
      <w:marTop w:val="0"/>
      <w:marBottom w:val="0"/>
      <w:divBdr>
        <w:top w:val="none" w:sz="0" w:space="0" w:color="auto"/>
        <w:left w:val="none" w:sz="0" w:space="0" w:color="auto"/>
        <w:bottom w:val="none" w:sz="0" w:space="0" w:color="auto"/>
        <w:right w:val="none" w:sz="0" w:space="0" w:color="auto"/>
      </w:divBdr>
      <w:divsChild>
        <w:div w:id="1857034898">
          <w:marLeft w:val="0"/>
          <w:marRight w:val="0"/>
          <w:marTop w:val="0"/>
          <w:marBottom w:val="0"/>
          <w:divBdr>
            <w:top w:val="none" w:sz="0" w:space="0" w:color="auto"/>
            <w:left w:val="none" w:sz="0" w:space="0" w:color="auto"/>
            <w:bottom w:val="none" w:sz="0" w:space="0" w:color="auto"/>
            <w:right w:val="none" w:sz="0" w:space="0" w:color="auto"/>
          </w:divBdr>
        </w:div>
      </w:divsChild>
    </w:div>
    <w:div w:id="1857034910">
      <w:marLeft w:val="0"/>
      <w:marRight w:val="0"/>
      <w:marTop w:val="0"/>
      <w:marBottom w:val="0"/>
      <w:divBdr>
        <w:top w:val="none" w:sz="0" w:space="0" w:color="auto"/>
        <w:left w:val="none" w:sz="0" w:space="0" w:color="auto"/>
        <w:bottom w:val="none" w:sz="0" w:space="0" w:color="auto"/>
        <w:right w:val="none" w:sz="0" w:space="0" w:color="auto"/>
      </w:divBdr>
      <w:divsChild>
        <w:div w:id="1857034917">
          <w:marLeft w:val="0"/>
          <w:marRight w:val="0"/>
          <w:marTop w:val="0"/>
          <w:marBottom w:val="0"/>
          <w:divBdr>
            <w:top w:val="none" w:sz="0" w:space="0" w:color="auto"/>
            <w:left w:val="none" w:sz="0" w:space="0" w:color="auto"/>
            <w:bottom w:val="none" w:sz="0" w:space="0" w:color="auto"/>
            <w:right w:val="none" w:sz="0" w:space="0" w:color="auto"/>
          </w:divBdr>
          <w:divsChild>
            <w:div w:id="1857034941">
              <w:marLeft w:val="0"/>
              <w:marRight w:val="0"/>
              <w:marTop w:val="0"/>
              <w:marBottom w:val="0"/>
              <w:divBdr>
                <w:top w:val="none" w:sz="0" w:space="0" w:color="auto"/>
                <w:left w:val="none" w:sz="0" w:space="0" w:color="auto"/>
                <w:bottom w:val="none" w:sz="0" w:space="0" w:color="auto"/>
                <w:right w:val="none" w:sz="0" w:space="0" w:color="auto"/>
              </w:divBdr>
              <w:divsChild>
                <w:div w:id="1857034934">
                  <w:marLeft w:val="0"/>
                  <w:marRight w:val="0"/>
                  <w:marTop w:val="0"/>
                  <w:marBottom w:val="0"/>
                  <w:divBdr>
                    <w:top w:val="none" w:sz="0" w:space="0" w:color="auto"/>
                    <w:left w:val="none" w:sz="0" w:space="0" w:color="auto"/>
                    <w:bottom w:val="none" w:sz="0" w:space="0" w:color="auto"/>
                    <w:right w:val="none" w:sz="0" w:space="0" w:color="auto"/>
                  </w:divBdr>
                  <w:divsChild>
                    <w:div w:id="185703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034912">
      <w:marLeft w:val="0"/>
      <w:marRight w:val="0"/>
      <w:marTop w:val="0"/>
      <w:marBottom w:val="0"/>
      <w:divBdr>
        <w:top w:val="none" w:sz="0" w:space="0" w:color="auto"/>
        <w:left w:val="none" w:sz="0" w:space="0" w:color="auto"/>
        <w:bottom w:val="none" w:sz="0" w:space="0" w:color="auto"/>
        <w:right w:val="none" w:sz="0" w:space="0" w:color="auto"/>
      </w:divBdr>
    </w:div>
    <w:div w:id="1857034913">
      <w:marLeft w:val="0"/>
      <w:marRight w:val="0"/>
      <w:marTop w:val="0"/>
      <w:marBottom w:val="0"/>
      <w:divBdr>
        <w:top w:val="none" w:sz="0" w:space="0" w:color="auto"/>
        <w:left w:val="none" w:sz="0" w:space="0" w:color="auto"/>
        <w:bottom w:val="none" w:sz="0" w:space="0" w:color="auto"/>
        <w:right w:val="none" w:sz="0" w:space="0" w:color="auto"/>
      </w:divBdr>
    </w:div>
    <w:div w:id="1857034914">
      <w:marLeft w:val="0"/>
      <w:marRight w:val="0"/>
      <w:marTop w:val="0"/>
      <w:marBottom w:val="0"/>
      <w:divBdr>
        <w:top w:val="none" w:sz="0" w:space="0" w:color="auto"/>
        <w:left w:val="none" w:sz="0" w:space="0" w:color="auto"/>
        <w:bottom w:val="none" w:sz="0" w:space="0" w:color="auto"/>
        <w:right w:val="none" w:sz="0" w:space="0" w:color="auto"/>
      </w:divBdr>
    </w:div>
    <w:div w:id="1857034915">
      <w:marLeft w:val="0"/>
      <w:marRight w:val="0"/>
      <w:marTop w:val="0"/>
      <w:marBottom w:val="0"/>
      <w:divBdr>
        <w:top w:val="none" w:sz="0" w:space="0" w:color="auto"/>
        <w:left w:val="none" w:sz="0" w:space="0" w:color="auto"/>
        <w:bottom w:val="none" w:sz="0" w:space="0" w:color="auto"/>
        <w:right w:val="none" w:sz="0" w:space="0" w:color="auto"/>
      </w:divBdr>
    </w:div>
    <w:div w:id="1857034916">
      <w:marLeft w:val="0"/>
      <w:marRight w:val="0"/>
      <w:marTop w:val="0"/>
      <w:marBottom w:val="0"/>
      <w:divBdr>
        <w:top w:val="none" w:sz="0" w:space="0" w:color="auto"/>
        <w:left w:val="none" w:sz="0" w:space="0" w:color="auto"/>
        <w:bottom w:val="none" w:sz="0" w:space="0" w:color="auto"/>
        <w:right w:val="none" w:sz="0" w:space="0" w:color="auto"/>
      </w:divBdr>
    </w:div>
    <w:div w:id="1857034918">
      <w:marLeft w:val="0"/>
      <w:marRight w:val="0"/>
      <w:marTop w:val="0"/>
      <w:marBottom w:val="0"/>
      <w:divBdr>
        <w:top w:val="none" w:sz="0" w:space="0" w:color="auto"/>
        <w:left w:val="none" w:sz="0" w:space="0" w:color="auto"/>
        <w:bottom w:val="none" w:sz="0" w:space="0" w:color="auto"/>
        <w:right w:val="none" w:sz="0" w:space="0" w:color="auto"/>
      </w:divBdr>
    </w:div>
    <w:div w:id="1857034920">
      <w:marLeft w:val="0"/>
      <w:marRight w:val="0"/>
      <w:marTop w:val="0"/>
      <w:marBottom w:val="0"/>
      <w:divBdr>
        <w:top w:val="none" w:sz="0" w:space="0" w:color="auto"/>
        <w:left w:val="none" w:sz="0" w:space="0" w:color="auto"/>
        <w:bottom w:val="none" w:sz="0" w:space="0" w:color="auto"/>
        <w:right w:val="none" w:sz="0" w:space="0" w:color="auto"/>
      </w:divBdr>
    </w:div>
    <w:div w:id="1857034921">
      <w:marLeft w:val="0"/>
      <w:marRight w:val="0"/>
      <w:marTop w:val="0"/>
      <w:marBottom w:val="0"/>
      <w:divBdr>
        <w:top w:val="none" w:sz="0" w:space="0" w:color="auto"/>
        <w:left w:val="none" w:sz="0" w:space="0" w:color="auto"/>
        <w:bottom w:val="none" w:sz="0" w:space="0" w:color="auto"/>
        <w:right w:val="none" w:sz="0" w:space="0" w:color="auto"/>
      </w:divBdr>
      <w:divsChild>
        <w:div w:id="1857034935">
          <w:marLeft w:val="0"/>
          <w:marRight w:val="0"/>
          <w:marTop w:val="0"/>
          <w:marBottom w:val="0"/>
          <w:divBdr>
            <w:top w:val="none" w:sz="0" w:space="0" w:color="auto"/>
            <w:left w:val="none" w:sz="0" w:space="0" w:color="auto"/>
            <w:bottom w:val="none" w:sz="0" w:space="0" w:color="auto"/>
            <w:right w:val="none" w:sz="0" w:space="0" w:color="auto"/>
          </w:divBdr>
        </w:div>
      </w:divsChild>
    </w:div>
    <w:div w:id="1857034923">
      <w:marLeft w:val="0"/>
      <w:marRight w:val="0"/>
      <w:marTop w:val="0"/>
      <w:marBottom w:val="0"/>
      <w:divBdr>
        <w:top w:val="none" w:sz="0" w:space="0" w:color="auto"/>
        <w:left w:val="none" w:sz="0" w:space="0" w:color="auto"/>
        <w:bottom w:val="none" w:sz="0" w:space="0" w:color="auto"/>
        <w:right w:val="none" w:sz="0" w:space="0" w:color="auto"/>
      </w:divBdr>
      <w:divsChild>
        <w:div w:id="1857034929">
          <w:marLeft w:val="0"/>
          <w:marRight w:val="0"/>
          <w:marTop w:val="0"/>
          <w:marBottom w:val="0"/>
          <w:divBdr>
            <w:top w:val="none" w:sz="0" w:space="0" w:color="auto"/>
            <w:left w:val="none" w:sz="0" w:space="0" w:color="auto"/>
            <w:bottom w:val="none" w:sz="0" w:space="0" w:color="auto"/>
            <w:right w:val="none" w:sz="0" w:space="0" w:color="auto"/>
          </w:divBdr>
        </w:div>
        <w:div w:id="1857034942">
          <w:marLeft w:val="0"/>
          <w:marRight w:val="0"/>
          <w:marTop w:val="0"/>
          <w:marBottom w:val="0"/>
          <w:divBdr>
            <w:top w:val="none" w:sz="0" w:space="0" w:color="auto"/>
            <w:left w:val="none" w:sz="0" w:space="0" w:color="auto"/>
            <w:bottom w:val="none" w:sz="0" w:space="0" w:color="auto"/>
            <w:right w:val="none" w:sz="0" w:space="0" w:color="auto"/>
          </w:divBdr>
        </w:div>
      </w:divsChild>
    </w:div>
    <w:div w:id="1857034924">
      <w:marLeft w:val="0"/>
      <w:marRight w:val="0"/>
      <w:marTop w:val="0"/>
      <w:marBottom w:val="0"/>
      <w:divBdr>
        <w:top w:val="none" w:sz="0" w:space="0" w:color="auto"/>
        <w:left w:val="none" w:sz="0" w:space="0" w:color="auto"/>
        <w:bottom w:val="none" w:sz="0" w:space="0" w:color="auto"/>
        <w:right w:val="none" w:sz="0" w:space="0" w:color="auto"/>
      </w:divBdr>
    </w:div>
    <w:div w:id="1857034925">
      <w:marLeft w:val="0"/>
      <w:marRight w:val="0"/>
      <w:marTop w:val="0"/>
      <w:marBottom w:val="0"/>
      <w:divBdr>
        <w:top w:val="none" w:sz="0" w:space="0" w:color="auto"/>
        <w:left w:val="none" w:sz="0" w:space="0" w:color="auto"/>
        <w:bottom w:val="none" w:sz="0" w:space="0" w:color="auto"/>
        <w:right w:val="none" w:sz="0" w:space="0" w:color="auto"/>
      </w:divBdr>
      <w:divsChild>
        <w:div w:id="1857034928">
          <w:marLeft w:val="0"/>
          <w:marRight w:val="0"/>
          <w:marTop w:val="0"/>
          <w:marBottom w:val="0"/>
          <w:divBdr>
            <w:top w:val="none" w:sz="0" w:space="0" w:color="auto"/>
            <w:left w:val="none" w:sz="0" w:space="0" w:color="auto"/>
            <w:bottom w:val="none" w:sz="0" w:space="0" w:color="auto"/>
            <w:right w:val="none" w:sz="0" w:space="0" w:color="auto"/>
          </w:divBdr>
          <w:divsChild>
            <w:div w:id="1857034903">
              <w:marLeft w:val="0"/>
              <w:marRight w:val="0"/>
              <w:marTop w:val="0"/>
              <w:marBottom w:val="0"/>
              <w:divBdr>
                <w:top w:val="none" w:sz="0" w:space="0" w:color="auto"/>
                <w:left w:val="none" w:sz="0" w:space="0" w:color="auto"/>
                <w:bottom w:val="none" w:sz="0" w:space="0" w:color="auto"/>
                <w:right w:val="none" w:sz="0" w:space="0" w:color="auto"/>
              </w:divBdr>
            </w:div>
            <w:div w:id="1857034919">
              <w:marLeft w:val="0"/>
              <w:marRight w:val="0"/>
              <w:marTop w:val="0"/>
              <w:marBottom w:val="0"/>
              <w:divBdr>
                <w:top w:val="none" w:sz="0" w:space="0" w:color="auto"/>
                <w:left w:val="none" w:sz="0" w:space="0" w:color="auto"/>
                <w:bottom w:val="none" w:sz="0" w:space="0" w:color="auto"/>
                <w:right w:val="none" w:sz="0" w:space="0" w:color="auto"/>
              </w:divBdr>
            </w:div>
            <w:div w:id="185703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034926">
      <w:marLeft w:val="0"/>
      <w:marRight w:val="0"/>
      <w:marTop w:val="0"/>
      <w:marBottom w:val="0"/>
      <w:divBdr>
        <w:top w:val="none" w:sz="0" w:space="0" w:color="auto"/>
        <w:left w:val="none" w:sz="0" w:space="0" w:color="auto"/>
        <w:bottom w:val="none" w:sz="0" w:space="0" w:color="auto"/>
        <w:right w:val="none" w:sz="0" w:space="0" w:color="auto"/>
      </w:divBdr>
    </w:div>
    <w:div w:id="1857034927">
      <w:marLeft w:val="0"/>
      <w:marRight w:val="0"/>
      <w:marTop w:val="0"/>
      <w:marBottom w:val="0"/>
      <w:divBdr>
        <w:top w:val="none" w:sz="0" w:space="0" w:color="auto"/>
        <w:left w:val="none" w:sz="0" w:space="0" w:color="auto"/>
        <w:bottom w:val="none" w:sz="0" w:space="0" w:color="auto"/>
        <w:right w:val="none" w:sz="0" w:space="0" w:color="auto"/>
      </w:divBdr>
    </w:div>
    <w:div w:id="1857034930">
      <w:marLeft w:val="0"/>
      <w:marRight w:val="0"/>
      <w:marTop w:val="0"/>
      <w:marBottom w:val="0"/>
      <w:divBdr>
        <w:top w:val="none" w:sz="0" w:space="0" w:color="auto"/>
        <w:left w:val="none" w:sz="0" w:space="0" w:color="auto"/>
        <w:bottom w:val="none" w:sz="0" w:space="0" w:color="auto"/>
        <w:right w:val="none" w:sz="0" w:space="0" w:color="auto"/>
      </w:divBdr>
    </w:div>
    <w:div w:id="1857034931">
      <w:marLeft w:val="0"/>
      <w:marRight w:val="0"/>
      <w:marTop w:val="0"/>
      <w:marBottom w:val="0"/>
      <w:divBdr>
        <w:top w:val="none" w:sz="0" w:space="0" w:color="auto"/>
        <w:left w:val="none" w:sz="0" w:space="0" w:color="auto"/>
        <w:bottom w:val="none" w:sz="0" w:space="0" w:color="auto"/>
        <w:right w:val="none" w:sz="0" w:space="0" w:color="auto"/>
      </w:divBdr>
    </w:div>
    <w:div w:id="1857034932">
      <w:marLeft w:val="0"/>
      <w:marRight w:val="0"/>
      <w:marTop w:val="0"/>
      <w:marBottom w:val="0"/>
      <w:divBdr>
        <w:top w:val="none" w:sz="0" w:space="0" w:color="auto"/>
        <w:left w:val="none" w:sz="0" w:space="0" w:color="auto"/>
        <w:bottom w:val="none" w:sz="0" w:space="0" w:color="auto"/>
        <w:right w:val="none" w:sz="0" w:space="0" w:color="auto"/>
      </w:divBdr>
    </w:div>
    <w:div w:id="1857034933">
      <w:marLeft w:val="0"/>
      <w:marRight w:val="0"/>
      <w:marTop w:val="0"/>
      <w:marBottom w:val="0"/>
      <w:divBdr>
        <w:top w:val="none" w:sz="0" w:space="0" w:color="auto"/>
        <w:left w:val="none" w:sz="0" w:space="0" w:color="auto"/>
        <w:bottom w:val="none" w:sz="0" w:space="0" w:color="auto"/>
        <w:right w:val="none" w:sz="0" w:space="0" w:color="auto"/>
      </w:divBdr>
    </w:div>
    <w:div w:id="1857034936">
      <w:marLeft w:val="0"/>
      <w:marRight w:val="0"/>
      <w:marTop w:val="0"/>
      <w:marBottom w:val="0"/>
      <w:divBdr>
        <w:top w:val="none" w:sz="0" w:space="0" w:color="auto"/>
        <w:left w:val="none" w:sz="0" w:space="0" w:color="auto"/>
        <w:bottom w:val="none" w:sz="0" w:space="0" w:color="auto"/>
        <w:right w:val="none" w:sz="0" w:space="0" w:color="auto"/>
      </w:divBdr>
      <w:divsChild>
        <w:div w:id="1857034922">
          <w:marLeft w:val="0"/>
          <w:marRight w:val="0"/>
          <w:marTop w:val="0"/>
          <w:marBottom w:val="0"/>
          <w:divBdr>
            <w:top w:val="none" w:sz="0" w:space="0" w:color="auto"/>
            <w:left w:val="none" w:sz="0" w:space="0" w:color="auto"/>
            <w:bottom w:val="none" w:sz="0" w:space="0" w:color="auto"/>
            <w:right w:val="none" w:sz="0" w:space="0" w:color="auto"/>
          </w:divBdr>
          <w:divsChild>
            <w:div w:id="1857034938">
              <w:marLeft w:val="0"/>
              <w:marRight w:val="0"/>
              <w:marTop w:val="0"/>
              <w:marBottom w:val="0"/>
              <w:divBdr>
                <w:top w:val="none" w:sz="0" w:space="0" w:color="auto"/>
                <w:left w:val="none" w:sz="0" w:space="0" w:color="auto"/>
                <w:bottom w:val="none" w:sz="0" w:space="0" w:color="auto"/>
                <w:right w:val="none" w:sz="0" w:space="0" w:color="auto"/>
              </w:divBdr>
              <w:divsChild>
                <w:div w:id="1857034911">
                  <w:marLeft w:val="0"/>
                  <w:marRight w:val="0"/>
                  <w:marTop w:val="0"/>
                  <w:marBottom w:val="0"/>
                  <w:divBdr>
                    <w:top w:val="none" w:sz="0" w:space="0" w:color="auto"/>
                    <w:left w:val="none" w:sz="0" w:space="0" w:color="auto"/>
                    <w:bottom w:val="none" w:sz="0" w:space="0" w:color="auto"/>
                    <w:right w:val="none" w:sz="0" w:space="0" w:color="auto"/>
                  </w:divBdr>
                  <w:divsChild>
                    <w:div w:id="185703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034937">
      <w:marLeft w:val="0"/>
      <w:marRight w:val="0"/>
      <w:marTop w:val="0"/>
      <w:marBottom w:val="0"/>
      <w:divBdr>
        <w:top w:val="none" w:sz="0" w:space="0" w:color="auto"/>
        <w:left w:val="none" w:sz="0" w:space="0" w:color="auto"/>
        <w:bottom w:val="none" w:sz="0" w:space="0" w:color="auto"/>
        <w:right w:val="none" w:sz="0" w:space="0" w:color="auto"/>
      </w:divBdr>
    </w:div>
    <w:div w:id="1857034939">
      <w:marLeft w:val="0"/>
      <w:marRight w:val="0"/>
      <w:marTop w:val="0"/>
      <w:marBottom w:val="0"/>
      <w:divBdr>
        <w:top w:val="none" w:sz="0" w:space="0" w:color="auto"/>
        <w:left w:val="none" w:sz="0" w:space="0" w:color="auto"/>
        <w:bottom w:val="none" w:sz="0" w:space="0" w:color="auto"/>
        <w:right w:val="none" w:sz="0" w:space="0" w:color="auto"/>
      </w:divBdr>
    </w:div>
    <w:div w:id="1857034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11hodin.cz" TargetMode="External"/><Relationship Id="rId13" Type="http://schemas.openxmlformats.org/officeDocument/2006/relationships/hyperlink" Target="https://cs.wikipedia.org/wiki/1862" TargetMode="External"/><Relationship Id="rId18" Type="http://schemas.openxmlformats.org/officeDocument/2006/relationships/hyperlink" Target="https://cs.wikipedia.org/wiki/Adam_Opel" TargetMode="External"/><Relationship Id="rId26" Type="http://schemas.openxmlformats.org/officeDocument/2006/relationships/hyperlink" Target="https://cs.wikipedia.org/wiki/Pra%C5%BEsk%C3%BD_hrad" TargetMode="External"/><Relationship Id="rId3" Type="http://schemas.openxmlformats.org/officeDocument/2006/relationships/settings" Target="settings.xml"/><Relationship Id="rId21" Type="http://schemas.openxmlformats.org/officeDocument/2006/relationships/hyperlink" Target="https://cs.wikipedia.org/wiki/M%C4%9Bsto"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cs.wikipedia.org/wiki/21._leden" TargetMode="External"/><Relationship Id="rId17" Type="http://schemas.openxmlformats.org/officeDocument/2006/relationships/hyperlink" Target="https://cs.wikipedia.org/wiki/1862" TargetMode="External"/><Relationship Id="rId25" Type="http://schemas.openxmlformats.org/officeDocument/2006/relationships/hyperlink" Target="https://cs.wikipedia.org/wiki/Univerzita"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s.wikipedia.org/wiki/General_Motors" TargetMode="External"/><Relationship Id="rId20" Type="http://schemas.openxmlformats.org/officeDocument/2006/relationships/hyperlink" Target="https://cs.wikipedia.org/wiki/Hlavn%C3%AD_m%C4%9Bsto" TargetMode="External"/><Relationship Id="rId29" Type="http://schemas.openxmlformats.org/officeDocument/2006/relationships/hyperlink" Target="https://cs.wikipedia.org/wiki/Bubene%C4%8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wikipedia.org/wiki/N%C4%9Bmecko" TargetMode="External"/><Relationship Id="rId24" Type="http://schemas.openxmlformats.org/officeDocument/2006/relationships/hyperlink" Target="https://cs.wikipedia.org/wiki/Evropsk%C3%A1_unie" TargetMode="External"/><Relationship Id="rId32" Type="http://schemas.openxmlformats.org/officeDocument/2006/relationships/hyperlink" Target="https://cs.wikipedia.org/wiki/1990"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s.wikipedia.org/wiki/1929" TargetMode="External"/><Relationship Id="rId23" Type="http://schemas.openxmlformats.org/officeDocument/2006/relationships/hyperlink" Target="https://cs.wikipedia.org/wiki/Seznam_nejv%C4%9Bt%C5%A1%C3%ADch_m%C4%9Bst_v_Evropsk%C3%A9_unii" TargetMode="External"/><Relationship Id="rId28" Type="http://schemas.openxmlformats.org/officeDocument/2006/relationships/hyperlink" Target="https://cs.wikipedia.org/wiki/Dejvice" TargetMode="External"/><Relationship Id="rId36"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cs.wikipedia.org/wiki/1899" TargetMode="External"/><Relationship Id="rId31" Type="http://schemas.openxmlformats.org/officeDocument/2006/relationships/hyperlink" Target="https://cs.wikipedia.org/wiki/1960" TargetMode="External"/><Relationship Id="rId4" Type="http://schemas.openxmlformats.org/officeDocument/2006/relationships/webSettings" Target="webSettings.xml"/><Relationship Id="rId9" Type="http://schemas.openxmlformats.org/officeDocument/2006/relationships/hyperlink" Target="http://www.facebook.com/Cesta.za.snem" TargetMode="External"/><Relationship Id="rId14" Type="http://schemas.openxmlformats.org/officeDocument/2006/relationships/hyperlink" Target="https://cs.wikipedia.org/wiki/1899" TargetMode="External"/><Relationship Id="rId22" Type="http://schemas.openxmlformats.org/officeDocument/2006/relationships/hyperlink" Target="https://cs.wikipedia.org/wiki/%C4%8Cesko" TargetMode="External"/><Relationship Id="rId27" Type="http://schemas.openxmlformats.org/officeDocument/2006/relationships/hyperlink" Target="https://cs.wikipedia.org/wiki/UNESCO" TargetMode="External"/><Relationship Id="rId30" Type="http://schemas.openxmlformats.org/officeDocument/2006/relationships/hyperlink" Target="https://cs.wikipedia.org/wiki/1._%C4%8Dervenec" TargetMode="External"/><Relationship Id="rId35"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pchalek@cestazasnem.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chalek@cestazasne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1905</Words>
  <Characters>11243</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Cesta za snem</vt:lpstr>
    </vt:vector>
  </TitlesOfParts>
  <Company>MILD Production</Company>
  <LinksUpToDate>false</LinksUpToDate>
  <CharactersWithSpaces>13122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Cesta za snem</dc:title>
  <dc:subject/>
  <dc:creator>MILD</dc:creator>
  <cp:keywords/>
  <dc:description/>
  <cp:lastModifiedBy>aneta.vidurova</cp:lastModifiedBy>
  <cp:revision>2</cp:revision>
  <cp:lastPrinted>2010-07-14T14:52:00Z</cp:lastPrinted>
  <dcterms:created xsi:type="dcterms:W3CDTF">2014-08-14T07:50:00Z</dcterms:created>
  <dcterms:modified xsi:type="dcterms:W3CDTF">2014-08-14T07:50:00Z</dcterms:modified>
</cp:coreProperties>
</file>